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52" w:rsidRDefault="008C1652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Calculation Example: Solving for Time - Logarithms </w:t>
      </w:r>
    </w:p>
    <w:p w:rsidR="008C1652" w:rsidRDefault="008C1652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74023">
        <w:rPr>
          <w:rFonts w:asciiTheme="majorHAnsi" w:hAnsiTheme="majorHAnsi"/>
          <w:b/>
          <w:color w:val="003366"/>
          <w:sz w:val="52"/>
          <w:szCs w:val="52"/>
        </w:rPr>
        <w:t>Question</w:t>
      </w:r>
      <w:r>
        <w:rPr>
          <w:rFonts w:asciiTheme="majorHAnsi" w:hAnsiTheme="majorHAnsi"/>
          <w:color w:val="003366"/>
          <w:sz w:val="52"/>
          <w:szCs w:val="52"/>
        </w:rPr>
        <w:t>: You have some money in the bank. The effective monthly interest rate is 0.5% per month. How long will it take before your money in the bank has doubled?</w:t>
      </w:r>
    </w:p>
    <w:p w:rsidR="008C1652" w:rsidRDefault="008C1652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66842"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 xml:space="preserve">: Let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be the money currently in the bank. Therefore the money in the bank will double when the future value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equals </w:t>
      </w: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2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>. The effective monthly rate is 0.5% which is 0.005.</w:t>
      </w:r>
    </w:p>
    <w:p w:rsidR="008C1652" w:rsidRPr="00987734" w:rsidRDefault="00120431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</m:oMath>
      </m:oMathPara>
    </w:p>
    <w:p w:rsidR="008C1652" w:rsidRPr="0048009A" w:rsidRDefault="008C1652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2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1+0.005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</m:oMath>
      </m:oMathPara>
    </w:p>
    <w:p w:rsidR="008C1652" w:rsidRPr="00987734" w:rsidRDefault="008C1652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2=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1+0.005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</m:oMath>
      </m:oMathPara>
    </w:p>
    <w:p w:rsidR="008C1652" w:rsidRPr="00987734" w:rsidRDefault="00120431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1.005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=2</m:t>
          </m:r>
        </m:oMath>
      </m:oMathPara>
    </w:p>
    <w:p w:rsidR="008C1652" w:rsidRPr="00987734" w:rsidRDefault="00120431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1.005</m:t>
                      </m:r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</m:sSup>
                </m:e>
              </m:d>
            </m:e>
          </m:func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log⁡</m:t>
          </m:r>
          <m:r>
            <w:rPr>
              <w:rFonts w:ascii="Cambria Math" w:hAnsi="Cambria Math"/>
              <w:color w:val="003366"/>
              <w:sz w:val="52"/>
              <w:szCs w:val="52"/>
            </w:rPr>
            <m:t>(2)</m:t>
          </m:r>
        </m:oMath>
      </m:oMathPara>
    </w:p>
    <w:p w:rsidR="008C1652" w:rsidRPr="00987734" w:rsidRDefault="008C1652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t×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1.005</m:t>
                  </m:r>
                </m:e>
              </m:d>
            </m:e>
          </m:func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log⁡</m:t>
          </m:r>
          <m:r>
            <w:rPr>
              <w:rFonts w:ascii="Cambria Math" w:hAnsi="Cambria Math"/>
              <w:color w:val="003366"/>
              <w:sz w:val="52"/>
              <w:szCs w:val="52"/>
            </w:rPr>
            <m:t>(2)</m:t>
          </m:r>
        </m:oMath>
      </m:oMathPara>
    </w:p>
    <w:p w:rsidR="008C1652" w:rsidRPr="00987734" w:rsidRDefault="008C1652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t=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color w:val="003366"/>
                    <w:sz w:val="52"/>
                    <w:szCs w:val="5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</m:t>
                    </m:r>
                  </m:e>
                </m:d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1.005</m:t>
                    </m:r>
                  </m:e>
                </m:d>
              </m:e>
            </m:func>
          </m:den>
        </m:f>
        <m:r>
          <w:rPr>
            <w:rFonts w:ascii="Cambria Math" w:hAnsi="Cambria Math"/>
            <w:color w:val="003366"/>
            <w:sz w:val="52"/>
            <w:szCs w:val="52"/>
          </w:rPr>
          <m:t>=138.98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months</w:t>
      </w:r>
      <m:oMath>
        <m:r>
          <w:rPr>
            <w:rFonts w:ascii="Cambria Math" w:hAnsi="Cambria Math"/>
            <w:color w:val="003366"/>
            <w:sz w:val="52"/>
            <w:szCs w:val="52"/>
          </w:rPr>
          <m:t xml:space="preserve"> =11.58 </m:t>
        </m:r>
      </m:oMath>
      <w:r>
        <w:rPr>
          <w:rFonts w:asciiTheme="majorHAnsi" w:hAnsiTheme="majorHAnsi"/>
          <w:color w:val="003366"/>
          <w:sz w:val="52"/>
          <w:szCs w:val="52"/>
        </w:rPr>
        <w:t>years.</w:t>
      </w:r>
    </w:p>
    <w:p w:rsidR="008C1652" w:rsidRDefault="008C1652" w:rsidP="008C1652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8C1652" w:rsidRDefault="008C1652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74023">
        <w:rPr>
          <w:rFonts w:asciiTheme="majorHAnsi" w:hAnsiTheme="majorHAnsi"/>
          <w:b/>
          <w:color w:val="003366"/>
          <w:sz w:val="52"/>
          <w:szCs w:val="52"/>
        </w:rPr>
        <w:lastRenderedPageBreak/>
        <w:t>Question</w:t>
      </w:r>
      <w:bookmarkStart w:id="0" w:name="_GoBack"/>
      <w:bookmarkEnd w:id="0"/>
      <w:r>
        <w:rPr>
          <w:rFonts w:asciiTheme="majorHAnsi" w:hAnsiTheme="majorHAnsi"/>
          <w:color w:val="003366"/>
          <w:sz w:val="52"/>
          <w:szCs w:val="52"/>
        </w:rPr>
        <w:t>: You want to borrow $500,000 now to buy a house. You can afford to pay $4,000 per month towards the mortgage. The interest rate on the mortgage is 9% pa, given as an annualised percentage rate compounding per month. Therefore the effective monthly rate is 0.75% per month (=0.09/12). How long will it take you to pay it off?</w:t>
      </w:r>
    </w:p>
    <w:p w:rsidR="008C1652" w:rsidRDefault="008C1652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66842"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>: The mortgage is fully amortising since the payments must completely pay off the loan at maturity. So,</w:t>
      </w:r>
    </w:p>
    <w:p w:rsidR="008C1652" w:rsidRDefault="00120431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8C1652" w:rsidRDefault="008C1652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500,000=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4,000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0.09/12</m:t>
                  </m:r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 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1+0.09/12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8C1652" w:rsidRDefault="00120431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500,000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4,000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0.0075</m:t>
                  </m:r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 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1+0.0075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8C1652" w:rsidRDefault="00120431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500×0.0075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=1-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1.0075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</m:sSup>
            </m:den>
          </m:f>
        </m:oMath>
      </m:oMathPara>
    </w:p>
    <w:p w:rsidR="008C1652" w:rsidRDefault="008C1652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0.9375=1-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1.0075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</m:sSup>
            </m:den>
          </m:f>
        </m:oMath>
      </m:oMathPara>
    </w:p>
    <w:p w:rsidR="008C1652" w:rsidRDefault="008C1652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0.0625=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1.0075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</m:sSup>
            </m:den>
          </m:f>
        </m:oMath>
      </m:oMathPara>
    </w:p>
    <w:p w:rsidR="008C1652" w:rsidRDefault="00120431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1.0075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0.0625</m:t>
              </m:r>
            </m:den>
          </m:f>
        </m:oMath>
      </m:oMathPara>
    </w:p>
    <w:p w:rsidR="008C1652" w:rsidRDefault="008C1652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=16</m:t>
          </m:r>
        </m:oMath>
      </m:oMathPara>
    </w:p>
    <w:p w:rsidR="008C1652" w:rsidRDefault="00120431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func>
          <m:func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1.0075</m:t>
                    </m:r>
                  </m:e>
                  <m:sup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T</m:t>
                    </m:r>
                  </m:sup>
                </m:sSup>
              </m:e>
            </m:d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e>
        </m:func>
        <m:r>
          <w:rPr>
            <w:rFonts w:ascii="Cambria Math" w:hAnsi="Cambria Math"/>
            <w:color w:val="003366"/>
            <w:sz w:val="52"/>
            <w:szCs w:val="52"/>
          </w:rPr>
          <m:t>=</m:t>
        </m:r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log⁡</m:t>
        </m:r>
        <m:r>
          <w:rPr>
            <w:rFonts w:ascii="Cambria Math" w:hAnsi="Cambria Math"/>
            <w:color w:val="003366"/>
            <w:sz w:val="52"/>
            <w:szCs w:val="52"/>
          </w:rPr>
          <m:t>(16)</m:t>
        </m:r>
      </m:oMath>
      <w:r w:rsidR="008C1652">
        <w:rPr>
          <w:rFonts w:asciiTheme="majorHAnsi" w:hAnsiTheme="majorHAnsi"/>
          <w:color w:val="003366"/>
          <w:sz w:val="52"/>
          <w:szCs w:val="52"/>
        </w:rPr>
        <w:t>,   and using log rules,</w:t>
      </w:r>
    </w:p>
    <w:p w:rsidR="008C1652" w:rsidRDefault="008C1652" w:rsidP="008C165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t×</m:t>
          </m:r>
          <m:func>
            <m:func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1.0075</m:t>
                  </m:r>
                </m:e>
              </m:d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e>
          </m:func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log⁡</m:t>
          </m:r>
          <m:r>
            <w:rPr>
              <w:rFonts w:ascii="Cambria Math" w:hAnsi="Cambria Math"/>
              <w:color w:val="003366"/>
              <w:sz w:val="52"/>
              <w:szCs w:val="52"/>
            </w:rPr>
            <m:t>(16)</m:t>
          </m:r>
        </m:oMath>
      </m:oMathPara>
    </w:p>
    <w:p w:rsidR="008C1652" w:rsidRPr="00836FDA" w:rsidRDefault="008C1652" w:rsidP="00836FD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w:lastRenderedPageBreak/>
          <m:t>t=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color w:val="003366"/>
                    <w:sz w:val="52"/>
                    <w:szCs w:val="5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16</m:t>
                    </m:r>
                  </m:e>
                </m:d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color w:val="003366"/>
                    <w:sz w:val="52"/>
                    <w:szCs w:val="5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1.0075</m:t>
                    </m:r>
                  </m:e>
                </m:d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e>
            </m:func>
          </m:den>
        </m:f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=</m:t>
        </m:r>
        <m:r>
          <w:rPr>
            <w:rFonts w:ascii="Cambria Math" w:hAnsi="Cambria Math"/>
            <w:color w:val="003366"/>
            <w:sz w:val="52"/>
            <w:szCs w:val="52"/>
          </w:rPr>
          <m:t>371.06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months </w:t>
      </w: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=</m:t>
        </m:r>
        <m:r>
          <w:rPr>
            <w:rFonts w:ascii="Cambria Math" w:hAnsi="Cambria Math"/>
            <w:color w:val="003366"/>
            <w:sz w:val="52"/>
            <w:szCs w:val="52"/>
          </w:rPr>
          <m:t>30.92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years</w:t>
      </w:r>
    </w:p>
    <w:p w:rsidR="007B660D" w:rsidRPr="007B660D" w:rsidRDefault="007B660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sectPr w:rsidR="007B660D" w:rsidRPr="007B660D" w:rsidSect="00545A26">
      <w:footerReference w:type="default" r:id="rId7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431" w:rsidRDefault="00120431" w:rsidP="004E1710">
      <w:r>
        <w:separator/>
      </w:r>
    </w:p>
  </w:endnote>
  <w:endnote w:type="continuationSeparator" w:id="0">
    <w:p w:rsidR="00120431" w:rsidRDefault="00120431" w:rsidP="004E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2906B9" w:rsidRPr="00A656FD" w:rsidRDefault="002906B9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FE64CA">
          <w:rPr>
            <w:i/>
            <w:noProof/>
            <w:sz w:val="36"/>
            <w:szCs w:val="36"/>
          </w:rPr>
          <w:t>4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2906B9" w:rsidRPr="00A656FD" w:rsidRDefault="002906B9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431" w:rsidRDefault="00120431" w:rsidP="004E1710">
      <w:r>
        <w:separator/>
      </w:r>
    </w:p>
  </w:footnote>
  <w:footnote w:type="continuationSeparator" w:id="0">
    <w:p w:rsidR="00120431" w:rsidRDefault="00120431" w:rsidP="004E1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8AD"/>
    <w:multiLevelType w:val="hybridMultilevel"/>
    <w:tmpl w:val="961A1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5520E"/>
    <w:multiLevelType w:val="hybridMultilevel"/>
    <w:tmpl w:val="426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2500"/>
    <w:multiLevelType w:val="hybridMultilevel"/>
    <w:tmpl w:val="64848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A7B1B"/>
    <w:multiLevelType w:val="hybridMultilevel"/>
    <w:tmpl w:val="33385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858DE"/>
    <w:multiLevelType w:val="hybridMultilevel"/>
    <w:tmpl w:val="0E261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B0A5B"/>
    <w:multiLevelType w:val="hybridMultilevel"/>
    <w:tmpl w:val="CD26C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0E5"/>
    <w:rsid w:val="000428C0"/>
    <w:rsid w:val="00057021"/>
    <w:rsid w:val="000B0D4D"/>
    <w:rsid w:val="00120431"/>
    <w:rsid w:val="00174FAD"/>
    <w:rsid w:val="00215509"/>
    <w:rsid w:val="002768A6"/>
    <w:rsid w:val="002775F0"/>
    <w:rsid w:val="002906B9"/>
    <w:rsid w:val="002D1141"/>
    <w:rsid w:val="003770E5"/>
    <w:rsid w:val="003F363E"/>
    <w:rsid w:val="004035D7"/>
    <w:rsid w:val="00495A57"/>
    <w:rsid w:val="004E1710"/>
    <w:rsid w:val="004E7BC8"/>
    <w:rsid w:val="004F438F"/>
    <w:rsid w:val="00513F97"/>
    <w:rsid w:val="0052165F"/>
    <w:rsid w:val="00545A26"/>
    <w:rsid w:val="005C2D73"/>
    <w:rsid w:val="005C2D7B"/>
    <w:rsid w:val="005E4544"/>
    <w:rsid w:val="0060003B"/>
    <w:rsid w:val="00622F59"/>
    <w:rsid w:val="00630CAB"/>
    <w:rsid w:val="006D5C23"/>
    <w:rsid w:val="006E362F"/>
    <w:rsid w:val="006F3933"/>
    <w:rsid w:val="007265EF"/>
    <w:rsid w:val="007B660D"/>
    <w:rsid w:val="007E78A4"/>
    <w:rsid w:val="007F74F8"/>
    <w:rsid w:val="00836FDA"/>
    <w:rsid w:val="00856C96"/>
    <w:rsid w:val="008C1652"/>
    <w:rsid w:val="0095106D"/>
    <w:rsid w:val="00A90D89"/>
    <w:rsid w:val="00AD0A71"/>
    <w:rsid w:val="00B06CE7"/>
    <w:rsid w:val="00B9244B"/>
    <w:rsid w:val="00C105F7"/>
    <w:rsid w:val="00C203B1"/>
    <w:rsid w:val="00C30EB5"/>
    <w:rsid w:val="00D1185C"/>
    <w:rsid w:val="00D55F8F"/>
    <w:rsid w:val="00E455DC"/>
    <w:rsid w:val="00E71744"/>
    <w:rsid w:val="00E72BBF"/>
    <w:rsid w:val="00E95602"/>
    <w:rsid w:val="00EA53A0"/>
    <w:rsid w:val="00EC2607"/>
    <w:rsid w:val="00FD53C5"/>
    <w:rsid w:val="00FE64CA"/>
    <w:rsid w:val="00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C7698-15BE-4D65-8200-7231F508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77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0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770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0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0E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17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74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keithphw@hotmail.com</cp:lastModifiedBy>
  <cp:revision>29</cp:revision>
  <dcterms:created xsi:type="dcterms:W3CDTF">2015-06-20T02:14:00Z</dcterms:created>
  <dcterms:modified xsi:type="dcterms:W3CDTF">2020-02-05T05:30:00Z</dcterms:modified>
</cp:coreProperties>
</file>