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25F1" w:rsidRDefault="008F25F1" w:rsidP="008F25F1">
      <w:pPr>
        <w:spacing w:after="200" w:line="276" w:lineRule="auto"/>
        <w:rPr>
          <w:rFonts w:asciiTheme="majorHAnsi" w:hAnsiTheme="majorHAnsi"/>
          <w:b/>
          <w:i/>
          <w:color w:val="800000"/>
          <w:sz w:val="72"/>
          <w:szCs w:val="72"/>
        </w:rPr>
      </w:pPr>
      <w:r>
        <w:rPr>
          <w:rFonts w:asciiTheme="majorHAnsi" w:hAnsiTheme="majorHAnsi"/>
          <w:b/>
          <w:i/>
          <w:color w:val="800000"/>
          <w:sz w:val="72"/>
          <w:szCs w:val="72"/>
        </w:rPr>
        <w:t>Price and Return Distributions</w:t>
      </w:r>
    </w:p>
    <w:p w:rsidR="008F25F1" w:rsidRDefault="008F25F1" w:rsidP="008F25F1">
      <w:pPr>
        <w:pStyle w:val="ListParagraph"/>
        <w:numPr>
          <w:ilvl w:val="0"/>
          <w:numId w:val="8"/>
        </w:numPr>
        <w:spacing w:after="200" w:line="276" w:lineRule="auto"/>
        <w:rPr>
          <w:rFonts w:asciiTheme="majorHAnsi" w:hAnsiTheme="majorHAnsi"/>
          <w:color w:val="003366"/>
          <w:sz w:val="52"/>
          <w:szCs w:val="52"/>
        </w:rPr>
      </w:pPr>
      <w:r>
        <w:rPr>
          <w:rFonts w:asciiTheme="majorHAnsi" w:hAnsiTheme="majorHAnsi"/>
          <w:color w:val="003366"/>
          <w:sz w:val="52"/>
          <w:szCs w:val="52"/>
        </w:rPr>
        <w:t>Return types</w:t>
      </w:r>
      <w:r w:rsidR="008D04BC">
        <w:rPr>
          <w:rFonts w:asciiTheme="majorHAnsi" w:hAnsiTheme="majorHAnsi"/>
          <w:color w:val="003366"/>
          <w:sz w:val="52"/>
          <w:szCs w:val="52"/>
        </w:rPr>
        <w:t>: GDR, NDR and LGDR</w:t>
      </w:r>
      <w:r>
        <w:rPr>
          <w:rFonts w:asciiTheme="majorHAnsi" w:hAnsiTheme="majorHAnsi"/>
          <w:color w:val="003366"/>
          <w:sz w:val="52"/>
          <w:szCs w:val="52"/>
        </w:rPr>
        <w:t>.</w:t>
      </w:r>
    </w:p>
    <w:p w:rsidR="008F25F1" w:rsidRPr="00091780" w:rsidRDefault="008F25F1" w:rsidP="008F25F1">
      <w:pPr>
        <w:pStyle w:val="ListParagraph"/>
        <w:numPr>
          <w:ilvl w:val="0"/>
          <w:numId w:val="8"/>
        </w:numPr>
        <w:spacing w:after="200" w:line="276" w:lineRule="auto"/>
        <w:rPr>
          <w:rFonts w:asciiTheme="majorHAnsi" w:hAnsiTheme="majorHAnsi"/>
          <w:color w:val="003366"/>
          <w:sz w:val="52"/>
          <w:szCs w:val="52"/>
        </w:rPr>
      </w:pPr>
      <w:r>
        <w:rPr>
          <w:rFonts w:asciiTheme="majorHAnsi" w:hAnsiTheme="majorHAnsi"/>
          <w:color w:val="003366"/>
          <w:sz w:val="52"/>
          <w:szCs w:val="52"/>
        </w:rPr>
        <w:t>Arithmetic and geometric averages.</w:t>
      </w:r>
    </w:p>
    <w:p w:rsidR="008F25F1" w:rsidRPr="00091780" w:rsidRDefault="008F25F1" w:rsidP="008F25F1">
      <w:pPr>
        <w:pStyle w:val="ListParagraph"/>
        <w:numPr>
          <w:ilvl w:val="0"/>
          <w:numId w:val="8"/>
        </w:numPr>
        <w:spacing w:after="200" w:line="276" w:lineRule="auto"/>
        <w:rPr>
          <w:rFonts w:asciiTheme="majorHAnsi" w:hAnsiTheme="majorHAnsi"/>
          <w:color w:val="003366"/>
          <w:sz w:val="52"/>
          <w:szCs w:val="52"/>
        </w:rPr>
      </w:pPr>
      <w:r>
        <w:rPr>
          <w:rFonts w:asciiTheme="majorHAnsi" w:hAnsiTheme="majorHAnsi"/>
          <w:color w:val="003366"/>
          <w:sz w:val="52"/>
          <w:szCs w:val="52"/>
        </w:rPr>
        <w:t>Log normal and normal distributions.</w:t>
      </w:r>
    </w:p>
    <w:p w:rsidR="008F25F1" w:rsidRPr="00091780" w:rsidRDefault="008F25F1" w:rsidP="008F25F1">
      <w:pPr>
        <w:pStyle w:val="ListParagraph"/>
        <w:numPr>
          <w:ilvl w:val="0"/>
          <w:numId w:val="8"/>
        </w:numPr>
        <w:spacing w:after="200" w:line="276" w:lineRule="auto"/>
        <w:rPr>
          <w:rFonts w:asciiTheme="majorHAnsi" w:hAnsiTheme="majorHAnsi"/>
          <w:color w:val="003366"/>
          <w:sz w:val="52"/>
          <w:szCs w:val="52"/>
        </w:rPr>
      </w:pPr>
      <w:r>
        <w:rPr>
          <w:rFonts w:asciiTheme="majorHAnsi" w:hAnsiTheme="majorHAnsi"/>
          <w:color w:val="003366"/>
          <w:sz w:val="52"/>
          <w:szCs w:val="52"/>
        </w:rPr>
        <w:t>Mean &gt; median &gt; mode</w:t>
      </w:r>
      <w:r w:rsidR="008D04BC">
        <w:rPr>
          <w:rFonts w:asciiTheme="majorHAnsi" w:hAnsiTheme="majorHAnsi"/>
          <w:color w:val="003366"/>
          <w:sz w:val="52"/>
          <w:szCs w:val="52"/>
        </w:rPr>
        <w:t xml:space="preserve"> for log normal distributions</w:t>
      </w:r>
      <w:r>
        <w:rPr>
          <w:rFonts w:asciiTheme="majorHAnsi" w:hAnsiTheme="majorHAnsi"/>
          <w:color w:val="003366"/>
          <w:sz w:val="52"/>
          <w:szCs w:val="52"/>
        </w:rPr>
        <w:t>.</w:t>
      </w:r>
    </w:p>
    <w:p w:rsidR="008F25F1" w:rsidRDefault="008D04BC" w:rsidP="008F25F1">
      <w:pPr>
        <w:pStyle w:val="ListParagraph"/>
        <w:numPr>
          <w:ilvl w:val="0"/>
          <w:numId w:val="8"/>
        </w:numPr>
        <w:spacing w:after="200" w:line="276" w:lineRule="auto"/>
        <w:rPr>
          <w:rFonts w:asciiTheme="majorHAnsi" w:hAnsiTheme="majorHAnsi"/>
          <w:color w:val="003366"/>
          <w:sz w:val="52"/>
          <w:szCs w:val="52"/>
        </w:rPr>
      </w:pPr>
      <w:r>
        <w:rPr>
          <w:rFonts w:asciiTheme="majorHAnsi" w:hAnsiTheme="majorHAnsi"/>
          <w:color w:val="003366"/>
          <w:sz w:val="52"/>
          <w:szCs w:val="52"/>
        </w:rPr>
        <w:t>Ensemble and time weighted averages.</w:t>
      </w:r>
    </w:p>
    <w:p w:rsidR="008F25F1" w:rsidRPr="00091780" w:rsidRDefault="008D04BC" w:rsidP="008F25F1">
      <w:pPr>
        <w:pStyle w:val="ListParagraph"/>
        <w:numPr>
          <w:ilvl w:val="0"/>
          <w:numId w:val="8"/>
        </w:numPr>
        <w:spacing w:after="200" w:line="276" w:lineRule="auto"/>
        <w:rPr>
          <w:rFonts w:asciiTheme="majorHAnsi" w:hAnsiTheme="majorHAnsi"/>
          <w:color w:val="003366"/>
          <w:sz w:val="52"/>
          <w:szCs w:val="52"/>
        </w:rPr>
      </w:pPr>
      <w:r>
        <w:rPr>
          <w:rFonts w:asciiTheme="majorHAnsi" w:hAnsiTheme="majorHAnsi"/>
          <w:color w:val="003366"/>
          <w:sz w:val="52"/>
          <w:szCs w:val="52"/>
        </w:rPr>
        <w:t>Calculation example: mean and median.</w:t>
      </w:r>
    </w:p>
    <w:p w:rsidR="008F25F1" w:rsidRDefault="008D04BC" w:rsidP="008D04BC">
      <w:pPr>
        <w:pStyle w:val="ListParagraph"/>
        <w:numPr>
          <w:ilvl w:val="0"/>
          <w:numId w:val="8"/>
        </w:num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Calculation example: probability of price exceeding the mean and median. </w:t>
      </w:r>
    </w:p>
    <w:p w:rsidR="008F25F1" w:rsidRDefault="008F25F1">
      <w:pPr>
        <w:spacing w:after="200" w:line="276" w:lineRule="auto"/>
        <w:rPr>
          <w:rFonts w:asciiTheme="majorHAnsi" w:hAnsiTheme="majorHAnsi"/>
          <w:b/>
          <w:i/>
          <w:color w:val="800000"/>
          <w:sz w:val="72"/>
          <w:szCs w:val="72"/>
        </w:rPr>
      </w:pPr>
      <w:r>
        <w:rPr>
          <w:rFonts w:asciiTheme="majorHAnsi" w:hAnsiTheme="majorHAnsi"/>
          <w:b/>
          <w:i/>
          <w:color w:val="800000"/>
          <w:sz w:val="72"/>
          <w:szCs w:val="72"/>
        </w:rPr>
        <w:br w:type="page"/>
      </w:r>
    </w:p>
    <w:p w:rsidR="00A73CF8" w:rsidRDefault="00A73CF8" w:rsidP="00A73CF8">
      <w:pPr>
        <w:spacing w:after="200" w:line="276" w:lineRule="auto"/>
        <w:rPr>
          <w:rFonts w:asciiTheme="majorHAnsi" w:hAnsiTheme="majorHAnsi"/>
          <w:b/>
          <w:i/>
          <w:color w:val="800000"/>
          <w:sz w:val="72"/>
          <w:szCs w:val="72"/>
        </w:rPr>
      </w:pPr>
      <w:r>
        <w:rPr>
          <w:rFonts w:asciiTheme="majorHAnsi" w:hAnsiTheme="majorHAnsi"/>
          <w:b/>
          <w:i/>
          <w:color w:val="800000"/>
          <w:sz w:val="72"/>
          <w:szCs w:val="72"/>
        </w:rPr>
        <w:lastRenderedPageBreak/>
        <w:t>Sum and Product functions</w:t>
      </w:r>
    </w:p>
    <w:p w:rsidR="00A73CF8" w:rsidRDefault="00A73CF8" w:rsidP="00A73CF8">
      <w:pPr>
        <w:spacing w:after="200" w:line="276" w:lineRule="auto"/>
        <w:rPr>
          <w:rFonts w:asciiTheme="majorHAnsi" w:hAnsiTheme="majorHAnsi"/>
          <w:color w:val="003366"/>
          <w:sz w:val="52"/>
          <w:szCs w:val="52"/>
        </w:rPr>
      </w:pPr>
      <w:r>
        <w:rPr>
          <w:rFonts w:asciiTheme="majorHAnsi" w:hAnsiTheme="majorHAnsi"/>
          <w:color w:val="003366"/>
          <w:sz w:val="52"/>
          <w:szCs w:val="52"/>
        </w:rPr>
        <w:t>The capital Greek letter sigma denotes the sum of T discrete values (from t=1 to T) of some variable x:</w:t>
      </w:r>
    </w:p>
    <w:p w:rsidR="00A73CF8" w:rsidRDefault="00D1595E" w:rsidP="00A73CF8">
      <w:pPr>
        <w:spacing w:after="200" w:line="276" w:lineRule="auto"/>
        <w:rPr>
          <w:rFonts w:asciiTheme="majorHAnsi" w:hAnsiTheme="majorHAnsi"/>
          <w:color w:val="003366"/>
          <w:sz w:val="52"/>
          <w:szCs w:val="52"/>
        </w:rPr>
      </w:pPr>
      <m:oMathPara>
        <m:oMathParaPr>
          <m:jc m:val="left"/>
        </m:oMathParaPr>
        <m:oMath>
          <m:nary>
            <m:naryPr>
              <m:chr m:val="∑"/>
              <m:limLoc m:val="undOvr"/>
              <m:ctrlPr>
                <w:rPr>
                  <w:rFonts w:ascii="Cambria Math" w:hAnsi="Cambria Math"/>
                  <w:i/>
                  <w:color w:val="003366"/>
                  <w:sz w:val="52"/>
                  <w:szCs w:val="52"/>
                </w:rPr>
              </m:ctrlPr>
            </m:naryPr>
            <m:sub>
              <m:r>
                <w:rPr>
                  <w:rFonts w:ascii="Cambria Math" w:hAnsi="Cambria Math"/>
                  <w:color w:val="003366"/>
                  <w:sz w:val="52"/>
                  <w:szCs w:val="52"/>
                </w:rPr>
                <m:t>t=1</m:t>
              </m:r>
            </m:sub>
            <m:sup>
              <m:r>
                <w:rPr>
                  <w:rFonts w:ascii="Cambria Math" w:hAnsi="Cambria Math"/>
                  <w:color w:val="003366"/>
                  <w:sz w:val="52"/>
                  <w:szCs w:val="52"/>
                </w:rPr>
                <m:t>T</m:t>
              </m:r>
            </m:sup>
            <m:e>
              <m:r>
                <w:rPr>
                  <w:rFonts w:ascii="Cambria Math" w:hAnsi="Cambria Math"/>
                  <w:color w:val="003366"/>
                  <w:sz w:val="52"/>
                  <w:szCs w:val="52"/>
                </w:rPr>
                <m:t>x</m:t>
              </m:r>
            </m:e>
          </m:nary>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x</m:t>
              </m:r>
            </m:e>
            <m:sub>
              <m:r>
                <w:rPr>
                  <w:rFonts w:ascii="Cambria Math" w:hAnsi="Cambria Math"/>
                  <w:color w:val="003366"/>
                  <w:sz w:val="52"/>
                  <w:szCs w:val="52"/>
                </w:rPr>
                <m:t>1</m:t>
              </m:r>
            </m:sub>
          </m:sSub>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x</m:t>
              </m:r>
            </m:e>
            <m:sub>
              <m:r>
                <w:rPr>
                  <w:rFonts w:ascii="Cambria Math" w:hAnsi="Cambria Math"/>
                  <w:color w:val="003366"/>
                  <w:sz w:val="52"/>
                  <w:szCs w:val="52"/>
                </w:rPr>
                <m:t>2</m:t>
              </m:r>
            </m:sub>
          </m:sSub>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x</m:t>
              </m:r>
            </m:e>
            <m:sub>
              <m:r>
                <w:rPr>
                  <w:rFonts w:ascii="Cambria Math" w:hAnsi="Cambria Math"/>
                  <w:color w:val="003366"/>
                  <w:sz w:val="52"/>
                  <w:szCs w:val="52"/>
                </w:rPr>
                <m:t>T</m:t>
              </m:r>
            </m:sub>
          </m:sSub>
        </m:oMath>
      </m:oMathPara>
    </w:p>
    <w:p w:rsidR="00A73CF8" w:rsidRDefault="00A73CF8" w:rsidP="00A73CF8">
      <w:pPr>
        <w:spacing w:after="200" w:line="276" w:lineRule="auto"/>
        <w:rPr>
          <w:rFonts w:asciiTheme="majorHAnsi" w:hAnsiTheme="majorHAnsi"/>
          <w:color w:val="003366"/>
          <w:sz w:val="52"/>
          <w:szCs w:val="52"/>
        </w:rPr>
      </w:pPr>
    </w:p>
    <w:p w:rsidR="00A73CF8" w:rsidRDefault="00A73CF8" w:rsidP="00A73CF8">
      <w:pPr>
        <w:spacing w:after="200" w:line="276" w:lineRule="auto"/>
        <w:rPr>
          <w:rFonts w:asciiTheme="majorHAnsi" w:hAnsiTheme="majorHAnsi"/>
          <w:color w:val="003366"/>
          <w:sz w:val="52"/>
          <w:szCs w:val="52"/>
        </w:rPr>
      </w:pPr>
      <w:r>
        <w:rPr>
          <w:rFonts w:asciiTheme="majorHAnsi" w:hAnsiTheme="majorHAnsi"/>
          <w:color w:val="003366"/>
          <w:sz w:val="52"/>
          <w:szCs w:val="52"/>
        </w:rPr>
        <w:t>The capital Greek letter pi denotes the product of T discrete values (from t=1 to T) of some variable x:</w:t>
      </w:r>
    </w:p>
    <w:p w:rsidR="00A73CF8" w:rsidRDefault="00D1595E" w:rsidP="00A73CF8">
      <w:pPr>
        <w:spacing w:after="200" w:line="276" w:lineRule="auto"/>
        <w:rPr>
          <w:rFonts w:asciiTheme="majorHAnsi" w:hAnsiTheme="majorHAnsi"/>
          <w:color w:val="003366"/>
          <w:sz w:val="52"/>
          <w:szCs w:val="52"/>
        </w:rPr>
      </w:pPr>
      <m:oMathPara>
        <m:oMathParaPr>
          <m:jc m:val="left"/>
        </m:oMathParaPr>
        <m:oMath>
          <m:nary>
            <m:naryPr>
              <m:chr m:val="∏"/>
              <m:limLoc m:val="undOvr"/>
              <m:ctrlPr>
                <w:rPr>
                  <w:rFonts w:ascii="Cambria Math" w:hAnsi="Cambria Math"/>
                  <w:i/>
                  <w:color w:val="003366"/>
                  <w:sz w:val="52"/>
                  <w:szCs w:val="52"/>
                </w:rPr>
              </m:ctrlPr>
            </m:naryPr>
            <m:sub>
              <m:r>
                <w:rPr>
                  <w:rFonts w:ascii="Cambria Math" w:hAnsi="Cambria Math"/>
                  <w:color w:val="003366"/>
                  <w:sz w:val="52"/>
                  <w:szCs w:val="52"/>
                </w:rPr>
                <m:t>t=1</m:t>
              </m:r>
            </m:sub>
            <m:sup>
              <m:r>
                <w:rPr>
                  <w:rFonts w:ascii="Cambria Math" w:hAnsi="Cambria Math"/>
                  <w:color w:val="003366"/>
                  <w:sz w:val="52"/>
                  <w:szCs w:val="52"/>
                </w:rPr>
                <m:t>T</m:t>
              </m:r>
            </m:sup>
            <m:e>
              <m:r>
                <w:rPr>
                  <w:rFonts w:ascii="Cambria Math" w:hAnsi="Cambria Math"/>
                  <w:color w:val="003366"/>
                  <w:sz w:val="52"/>
                  <w:szCs w:val="52"/>
                </w:rPr>
                <m:t>x</m:t>
              </m:r>
            </m:e>
          </m:nary>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x</m:t>
              </m:r>
            </m:e>
            <m:sub>
              <m:r>
                <w:rPr>
                  <w:rFonts w:ascii="Cambria Math" w:hAnsi="Cambria Math"/>
                  <w:color w:val="003366"/>
                  <w:sz w:val="52"/>
                  <w:szCs w:val="52"/>
                </w:rPr>
                <m:t>1</m:t>
              </m:r>
            </m:sub>
          </m:sSub>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x</m:t>
              </m:r>
            </m:e>
            <m:sub>
              <m:r>
                <w:rPr>
                  <w:rFonts w:ascii="Cambria Math" w:hAnsi="Cambria Math"/>
                  <w:color w:val="003366"/>
                  <w:sz w:val="52"/>
                  <w:szCs w:val="52"/>
                </w:rPr>
                <m:t>2</m:t>
              </m:r>
            </m:sub>
          </m:sSub>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x</m:t>
              </m:r>
            </m:e>
            <m:sub>
              <m:r>
                <w:rPr>
                  <w:rFonts w:ascii="Cambria Math" w:hAnsi="Cambria Math"/>
                  <w:color w:val="003366"/>
                  <w:sz w:val="52"/>
                  <w:szCs w:val="52"/>
                </w:rPr>
                <m:t>T</m:t>
              </m:r>
            </m:sub>
          </m:sSub>
        </m:oMath>
      </m:oMathPara>
    </w:p>
    <w:p w:rsidR="00A73CF8" w:rsidRPr="00F85C1A" w:rsidRDefault="00A73CF8" w:rsidP="00A73CF8">
      <w:pPr>
        <w:spacing w:after="200" w:line="276" w:lineRule="auto"/>
        <w:rPr>
          <w:rFonts w:asciiTheme="majorHAnsi" w:hAnsiTheme="majorHAnsi"/>
          <w:color w:val="003366"/>
          <w:sz w:val="52"/>
          <w:szCs w:val="52"/>
        </w:rPr>
      </w:pPr>
      <w:r>
        <w:rPr>
          <w:rFonts w:asciiTheme="majorHAnsi" w:hAnsiTheme="majorHAnsi"/>
          <w:b/>
          <w:i/>
          <w:color w:val="800000"/>
          <w:sz w:val="72"/>
          <w:szCs w:val="72"/>
        </w:rPr>
        <w:lastRenderedPageBreak/>
        <w:t>Single Period Returns</w:t>
      </w:r>
    </w:p>
    <w:p w:rsidR="00A73CF8" w:rsidRDefault="00A73CF8" w:rsidP="00A73CF8">
      <w:pPr>
        <w:spacing w:after="200" w:line="276" w:lineRule="auto"/>
        <w:rPr>
          <w:rFonts w:asciiTheme="majorHAnsi" w:hAnsiTheme="majorHAnsi"/>
          <w:color w:val="003366"/>
          <w:sz w:val="52"/>
          <w:szCs w:val="52"/>
        </w:rPr>
      </w:pPr>
      <w:r w:rsidRPr="002030F8">
        <w:rPr>
          <w:rFonts w:asciiTheme="majorHAnsi" w:hAnsiTheme="majorHAnsi"/>
          <w:b/>
          <w:color w:val="003366"/>
          <w:sz w:val="52"/>
          <w:szCs w:val="52"/>
        </w:rPr>
        <w:t>Gross discrete return</w:t>
      </w:r>
      <w:r w:rsidRPr="002030F8">
        <w:rPr>
          <w:rFonts w:asciiTheme="majorHAnsi" w:hAnsiTheme="majorHAnsi"/>
          <w:color w:val="003366"/>
          <w:sz w:val="52"/>
          <w:szCs w:val="52"/>
        </w:rPr>
        <w:t>, often denoted by capital R:</w:t>
      </w:r>
    </w:p>
    <w:p w:rsidR="00A73CF8" w:rsidRDefault="00A73CF8" w:rsidP="00A73CF8">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GD</m:t>
          </m:r>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0→1</m:t>
              </m:r>
            </m:sub>
          </m:sSub>
          <m:r>
            <w:rPr>
              <w:rFonts w:ascii="Cambria Math" w:hAnsi="Cambria Math"/>
              <w:color w:val="003366"/>
              <w:sz w:val="52"/>
              <w:szCs w:val="52"/>
            </w:rPr>
            <m:t>=</m:t>
          </m:r>
          <m:f>
            <m:fPr>
              <m:ctrlPr>
                <w:rPr>
                  <w:rFonts w:ascii="Cambria Math" w:hAnsi="Cambria Math"/>
                  <w:i/>
                  <w:color w:val="003366"/>
                  <w:sz w:val="52"/>
                  <w:szCs w:val="52"/>
                </w:rPr>
              </m:ctrlPr>
            </m:fPr>
            <m:num>
              <m:sSub>
                <m:sSubPr>
                  <m:ctrlPr>
                    <w:rPr>
                      <w:rFonts w:ascii="Cambria Math" w:hAnsi="Cambria Math"/>
                      <w:i/>
                      <w:color w:val="003366"/>
                      <w:sz w:val="52"/>
                      <w:szCs w:val="52"/>
                    </w:rPr>
                  </m:ctrlPr>
                </m:sSubPr>
                <m:e>
                  <m:r>
                    <w:rPr>
                      <w:rFonts w:ascii="Cambria Math" w:hAnsi="Cambria Math"/>
                      <w:color w:val="003366"/>
                      <w:sz w:val="52"/>
                      <w:szCs w:val="52"/>
                    </w:rPr>
                    <m:t>p</m:t>
                  </m:r>
                </m:e>
                <m:sub>
                  <m:r>
                    <w:rPr>
                      <w:rFonts w:ascii="Cambria Math" w:hAnsi="Cambria Math"/>
                      <w:color w:val="003366"/>
                      <w:sz w:val="52"/>
                      <w:szCs w:val="52"/>
                    </w:rPr>
                    <m:t>1</m:t>
                  </m:r>
                </m:sub>
              </m:sSub>
            </m:num>
            <m:den>
              <m:sSub>
                <m:sSubPr>
                  <m:ctrlPr>
                    <w:rPr>
                      <w:rFonts w:ascii="Cambria Math" w:hAnsi="Cambria Math"/>
                      <w:i/>
                      <w:color w:val="003366"/>
                      <w:sz w:val="52"/>
                      <w:szCs w:val="52"/>
                    </w:rPr>
                  </m:ctrlPr>
                </m:sSubPr>
                <m:e>
                  <m:r>
                    <w:rPr>
                      <w:rFonts w:ascii="Cambria Math" w:hAnsi="Cambria Math"/>
                      <w:color w:val="003366"/>
                      <w:sz w:val="52"/>
                      <w:szCs w:val="52"/>
                    </w:rPr>
                    <m:t>p</m:t>
                  </m:r>
                </m:e>
                <m:sub>
                  <m:r>
                    <w:rPr>
                      <w:rFonts w:ascii="Cambria Math" w:hAnsi="Cambria Math"/>
                      <w:color w:val="003366"/>
                      <w:sz w:val="52"/>
                      <w:szCs w:val="52"/>
                    </w:rPr>
                    <m:t>0</m:t>
                  </m:r>
                </m:sub>
              </m:sSub>
            </m:den>
          </m:f>
        </m:oMath>
      </m:oMathPara>
    </w:p>
    <w:p w:rsidR="00A73CF8" w:rsidRDefault="00A73CF8" w:rsidP="00A73CF8">
      <w:pPr>
        <w:spacing w:after="200" w:line="276" w:lineRule="auto"/>
        <w:rPr>
          <w:rFonts w:asciiTheme="majorHAnsi" w:hAnsiTheme="majorHAnsi"/>
          <w:color w:val="003366"/>
          <w:sz w:val="52"/>
          <w:szCs w:val="52"/>
        </w:rPr>
      </w:pPr>
      <w:r w:rsidRPr="002030F8">
        <w:rPr>
          <w:rFonts w:asciiTheme="majorHAnsi" w:hAnsiTheme="majorHAnsi"/>
          <w:b/>
          <w:color w:val="003366"/>
          <w:sz w:val="52"/>
          <w:szCs w:val="52"/>
        </w:rPr>
        <w:t>Net discrete return</w:t>
      </w:r>
      <w:r w:rsidRPr="002030F8">
        <w:rPr>
          <w:rFonts w:asciiTheme="majorHAnsi" w:hAnsiTheme="majorHAnsi"/>
          <w:color w:val="003366"/>
          <w:sz w:val="52"/>
          <w:szCs w:val="52"/>
        </w:rPr>
        <w:t xml:space="preserve">, </w:t>
      </w:r>
      <w:r>
        <w:rPr>
          <w:rFonts w:asciiTheme="majorHAnsi" w:hAnsiTheme="majorHAnsi"/>
          <w:color w:val="003366"/>
          <w:sz w:val="52"/>
          <w:szCs w:val="52"/>
        </w:rPr>
        <w:t xml:space="preserve">also called the effective return </w:t>
      </w:r>
      <m:oMath>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eff</m:t>
            </m:r>
          </m:sub>
        </m:sSub>
        <m:r>
          <w:rPr>
            <w:rFonts w:ascii="Cambria Math" w:hAnsi="Cambria Math"/>
            <w:color w:val="003366"/>
            <w:sz w:val="52"/>
            <w:szCs w:val="52"/>
          </w:rPr>
          <m:t>)</m:t>
        </m:r>
      </m:oMath>
      <w:r>
        <w:rPr>
          <w:rFonts w:asciiTheme="majorHAnsi" w:hAnsiTheme="majorHAnsi"/>
          <w:color w:val="003366"/>
          <w:sz w:val="52"/>
          <w:szCs w:val="52"/>
        </w:rPr>
        <w:t xml:space="preserve"> or relative return, often denoted by lower case </w:t>
      </w:r>
      <w:r w:rsidRPr="002030F8">
        <w:rPr>
          <w:rFonts w:asciiTheme="majorHAnsi" w:hAnsiTheme="majorHAnsi"/>
          <w:color w:val="003366"/>
          <w:sz w:val="52"/>
          <w:szCs w:val="52"/>
        </w:rPr>
        <w:t>r:</w:t>
      </w:r>
    </w:p>
    <w:p w:rsidR="00A73CF8" w:rsidRDefault="00A73CF8" w:rsidP="00A73CF8">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ND</m:t>
          </m:r>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0→1</m:t>
              </m:r>
            </m:sub>
          </m:sSub>
          <m:r>
            <w:rPr>
              <w:rFonts w:ascii="Cambria Math" w:hAnsi="Cambria Math"/>
              <w:color w:val="003366"/>
              <w:sz w:val="52"/>
              <w:szCs w:val="52"/>
            </w:rPr>
            <m:t>=</m:t>
          </m:r>
          <m:f>
            <m:fPr>
              <m:ctrlPr>
                <w:rPr>
                  <w:rFonts w:ascii="Cambria Math" w:hAnsi="Cambria Math"/>
                  <w:i/>
                  <w:color w:val="003366"/>
                  <w:sz w:val="52"/>
                  <w:szCs w:val="52"/>
                </w:rPr>
              </m:ctrlPr>
            </m:fPr>
            <m:num>
              <m:sSub>
                <m:sSubPr>
                  <m:ctrlPr>
                    <w:rPr>
                      <w:rFonts w:ascii="Cambria Math" w:hAnsi="Cambria Math"/>
                      <w:i/>
                      <w:color w:val="003366"/>
                      <w:sz w:val="52"/>
                      <w:szCs w:val="52"/>
                    </w:rPr>
                  </m:ctrlPr>
                </m:sSubPr>
                <m:e>
                  <m:r>
                    <w:rPr>
                      <w:rFonts w:ascii="Cambria Math" w:hAnsi="Cambria Math"/>
                      <w:color w:val="003366"/>
                      <w:sz w:val="52"/>
                      <w:szCs w:val="52"/>
                    </w:rPr>
                    <m:t>p</m:t>
                  </m:r>
                </m:e>
                <m:sub>
                  <m:r>
                    <w:rPr>
                      <w:rFonts w:ascii="Cambria Math" w:hAnsi="Cambria Math"/>
                      <w:color w:val="003366"/>
                      <w:sz w:val="52"/>
                      <w:szCs w:val="52"/>
                    </w:rPr>
                    <m:t>1</m:t>
                  </m:r>
                </m:sub>
              </m:sSub>
            </m:num>
            <m:den>
              <m:sSub>
                <m:sSubPr>
                  <m:ctrlPr>
                    <w:rPr>
                      <w:rFonts w:ascii="Cambria Math" w:hAnsi="Cambria Math"/>
                      <w:i/>
                      <w:color w:val="003366"/>
                      <w:sz w:val="52"/>
                      <w:szCs w:val="52"/>
                    </w:rPr>
                  </m:ctrlPr>
                </m:sSubPr>
                <m:e>
                  <m:r>
                    <w:rPr>
                      <w:rFonts w:ascii="Cambria Math" w:hAnsi="Cambria Math"/>
                      <w:color w:val="003366"/>
                      <w:sz w:val="52"/>
                      <w:szCs w:val="52"/>
                    </w:rPr>
                    <m:t>p</m:t>
                  </m:r>
                </m:e>
                <m:sub>
                  <m:r>
                    <w:rPr>
                      <w:rFonts w:ascii="Cambria Math" w:hAnsi="Cambria Math"/>
                      <w:color w:val="003366"/>
                      <w:sz w:val="52"/>
                      <w:szCs w:val="52"/>
                    </w:rPr>
                    <m:t>0</m:t>
                  </m:r>
                </m:sub>
              </m:sSub>
            </m:den>
          </m:f>
          <m:r>
            <w:rPr>
              <w:rFonts w:ascii="Cambria Math" w:hAnsi="Cambria Math"/>
              <w:color w:val="003366"/>
              <w:sz w:val="52"/>
              <w:szCs w:val="52"/>
            </w:rPr>
            <m:t>-1=</m:t>
          </m:r>
          <m:f>
            <m:fPr>
              <m:ctrlPr>
                <w:rPr>
                  <w:rFonts w:ascii="Cambria Math" w:hAnsi="Cambria Math"/>
                  <w:i/>
                  <w:color w:val="003366"/>
                  <w:sz w:val="52"/>
                  <w:szCs w:val="52"/>
                </w:rPr>
              </m:ctrlPr>
            </m:fPr>
            <m:num>
              <m:sSub>
                <m:sSubPr>
                  <m:ctrlPr>
                    <w:rPr>
                      <w:rFonts w:ascii="Cambria Math" w:hAnsi="Cambria Math"/>
                      <w:i/>
                      <w:color w:val="003366"/>
                      <w:sz w:val="52"/>
                      <w:szCs w:val="52"/>
                    </w:rPr>
                  </m:ctrlPr>
                </m:sSubPr>
                <m:e>
                  <m:r>
                    <w:rPr>
                      <w:rFonts w:ascii="Cambria Math" w:hAnsi="Cambria Math"/>
                      <w:color w:val="003366"/>
                      <w:sz w:val="52"/>
                      <w:szCs w:val="52"/>
                    </w:rPr>
                    <m:t>p</m:t>
                  </m:r>
                </m:e>
                <m:sub>
                  <m:r>
                    <w:rPr>
                      <w:rFonts w:ascii="Cambria Math" w:hAnsi="Cambria Math"/>
                      <w:color w:val="003366"/>
                      <w:sz w:val="52"/>
                      <w:szCs w:val="52"/>
                    </w:rPr>
                    <m:t>1</m:t>
                  </m:r>
                </m:sub>
              </m:sSub>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p</m:t>
                  </m:r>
                </m:e>
                <m:sub>
                  <m:r>
                    <w:rPr>
                      <w:rFonts w:ascii="Cambria Math" w:hAnsi="Cambria Math"/>
                      <w:color w:val="003366"/>
                      <w:sz w:val="52"/>
                      <w:szCs w:val="52"/>
                    </w:rPr>
                    <m:t>0</m:t>
                  </m:r>
                </m:sub>
              </m:sSub>
            </m:num>
            <m:den>
              <m:sSub>
                <m:sSubPr>
                  <m:ctrlPr>
                    <w:rPr>
                      <w:rFonts w:ascii="Cambria Math" w:hAnsi="Cambria Math"/>
                      <w:i/>
                      <w:color w:val="003366"/>
                      <w:sz w:val="52"/>
                      <w:szCs w:val="52"/>
                    </w:rPr>
                  </m:ctrlPr>
                </m:sSubPr>
                <m:e>
                  <m:r>
                    <w:rPr>
                      <w:rFonts w:ascii="Cambria Math" w:hAnsi="Cambria Math"/>
                      <w:color w:val="003366"/>
                      <w:sz w:val="52"/>
                      <w:szCs w:val="52"/>
                    </w:rPr>
                    <m:t>p</m:t>
                  </m:r>
                </m:e>
                <m:sub>
                  <m:r>
                    <w:rPr>
                      <w:rFonts w:ascii="Cambria Math" w:hAnsi="Cambria Math"/>
                      <w:color w:val="003366"/>
                      <w:sz w:val="52"/>
                      <w:szCs w:val="52"/>
                    </w:rPr>
                    <m:t>0</m:t>
                  </m:r>
                </m:sub>
              </m:sSub>
            </m:den>
          </m:f>
          <m:r>
            <w:rPr>
              <w:rFonts w:ascii="Cambria Math" w:hAnsi="Cambria Math"/>
              <w:color w:val="003366"/>
              <w:sz w:val="52"/>
              <w:szCs w:val="52"/>
            </w:rPr>
            <m:t>=GD</m:t>
          </m:r>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0→1</m:t>
              </m:r>
            </m:sub>
          </m:sSub>
          <m:r>
            <w:rPr>
              <w:rFonts w:ascii="Cambria Math" w:hAnsi="Cambria Math"/>
              <w:color w:val="003366"/>
              <w:sz w:val="52"/>
              <w:szCs w:val="52"/>
            </w:rPr>
            <m:t>-1</m:t>
          </m:r>
        </m:oMath>
      </m:oMathPara>
    </w:p>
    <w:p w:rsidR="00A73CF8" w:rsidRDefault="00A73CF8" w:rsidP="00A73CF8">
      <w:pPr>
        <w:spacing w:after="200" w:line="276" w:lineRule="auto"/>
        <w:rPr>
          <w:rFonts w:asciiTheme="majorHAnsi" w:hAnsiTheme="majorHAnsi"/>
          <w:color w:val="003366"/>
          <w:sz w:val="52"/>
          <w:szCs w:val="52"/>
        </w:rPr>
      </w:pPr>
      <w:r w:rsidRPr="002030F8">
        <w:rPr>
          <w:rFonts w:asciiTheme="majorHAnsi" w:hAnsiTheme="majorHAnsi"/>
          <w:b/>
          <w:color w:val="003366"/>
          <w:sz w:val="52"/>
          <w:szCs w:val="52"/>
        </w:rPr>
        <w:t>Log gross discrete return</w:t>
      </w:r>
      <w:r>
        <w:rPr>
          <w:rFonts w:asciiTheme="majorHAnsi" w:hAnsiTheme="majorHAnsi"/>
          <w:color w:val="003366"/>
          <w:sz w:val="52"/>
          <w:szCs w:val="52"/>
        </w:rPr>
        <w:t xml:space="preserve">, also called the continuously compounded return </w:t>
      </w:r>
      <m:oMath>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cc</m:t>
            </m:r>
          </m:sub>
        </m:sSub>
        <m:r>
          <w:rPr>
            <w:rFonts w:ascii="Cambria Math" w:hAnsi="Cambria Math"/>
            <w:color w:val="003366"/>
            <w:sz w:val="52"/>
            <w:szCs w:val="52"/>
          </w:rPr>
          <m:t>)</m:t>
        </m:r>
      </m:oMath>
      <w:r>
        <w:rPr>
          <w:rFonts w:asciiTheme="majorHAnsi" w:hAnsiTheme="majorHAnsi"/>
          <w:color w:val="003366"/>
          <w:sz w:val="52"/>
          <w:szCs w:val="52"/>
        </w:rPr>
        <w:t xml:space="preserve"> or force of interest (y):</w:t>
      </w:r>
    </w:p>
    <w:p w:rsidR="00A73CF8" w:rsidRDefault="00A73CF8" w:rsidP="00A73CF8">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LGD</m:t>
          </m:r>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0→1</m:t>
              </m:r>
            </m:sub>
          </m:sSub>
          <m:r>
            <w:rPr>
              <w:rFonts w:ascii="Cambria Math" w:hAnsi="Cambria Math"/>
              <w:color w:val="003366"/>
              <w:sz w:val="52"/>
              <w:szCs w:val="52"/>
            </w:rPr>
            <m:t>=</m:t>
          </m:r>
          <m:func>
            <m:funcPr>
              <m:ctrlPr>
                <w:rPr>
                  <w:rFonts w:ascii="Cambria Math" w:hAnsi="Cambria Math"/>
                  <w:i/>
                  <w:color w:val="003366"/>
                  <w:sz w:val="52"/>
                  <w:szCs w:val="52"/>
                </w:rPr>
              </m:ctrlPr>
            </m:funcPr>
            <m:fName>
              <m:r>
                <m:rPr>
                  <m:sty m:val="p"/>
                </m:rPr>
                <w:rPr>
                  <w:rFonts w:ascii="Cambria Math" w:hAnsi="Cambria Math"/>
                  <w:color w:val="003366"/>
                  <w:sz w:val="52"/>
                  <w:szCs w:val="52"/>
                </w:rPr>
                <m:t>ln</m:t>
              </m:r>
            </m:fName>
            <m:e>
              <m:d>
                <m:dPr>
                  <m:ctrlPr>
                    <w:rPr>
                      <w:rFonts w:ascii="Cambria Math" w:hAnsi="Cambria Math"/>
                      <w:i/>
                      <w:color w:val="003366"/>
                      <w:sz w:val="52"/>
                      <w:szCs w:val="52"/>
                    </w:rPr>
                  </m:ctrlPr>
                </m:dPr>
                <m:e>
                  <m:f>
                    <m:fPr>
                      <m:ctrlPr>
                        <w:rPr>
                          <w:rFonts w:ascii="Cambria Math" w:hAnsi="Cambria Math"/>
                          <w:i/>
                          <w:color w:val="003366"/>
                          <w:sz w:val="52"/>
                          <w:szCs w:val="52"/>
                        </w:rPr>
                      </m:ctrlPr>
                    </m:fPr>
                    <m:num>
                      <m:sSub>
                        <m:sSubPr>
                          <m:ctrlPr>
                            <w:rPr>
                              <w:rFonts w:ascii="Cambria Math" w:hAnsi="Cambria Math"/>
                              <w:i/>
                              <w:color w:val="003366"/>
                              <w:sz w:val="52"/>
                              <w:szCs w:val="52"/>
                            </w:rPr>
                          </m:ctrlPr>
                        </m:sSubPr>
                        <m:e>
                          <m:r>
                            <w:rPr>
                              <w:rFonts w:ascii="Cambria Math" w:hAnsi="Cambria Math"/>
                              <w:color w:val="003366"/>
                              <w:sz w:val="52"/>
                              <w:szCs w:val="52"/>
                            </w:rPr>
                            <m:t>p</m:t>
                          </m:r>
                        </m:e>
                        <m:sub>
                          <m:r>
                            <w:rPr>
                              <w:rFonts w:ascii="Cambria Math" w:hAnsi="Cambria Math"/>
                              <w:color w:val="003366"/>
                              <w:sz w:val="52"/>
                              <w:szCs w:val="52"/>
                            </w:rPr>
                            <m:t>1</m:t>
                          </m:r>
                        </m:sub>
                      </m:sSub>
                    </m:num>
                    <m:den>
                      <m:sSub>
                        <m:sSubPr>
                          <m:ctrlPr>
                            <w:rPr>
                              <w:rFonts w:ascii="Cambria Math" w:hAnsi="Cambria Math"/>
                              <w:i/>
                              <w:color w:val="003366"/>
                              <w:sz w:val="52"/>
                              <w:szCs w:val="52"/>
                            </w:rPr>
                          </m:ctrlPr>
                        </m:sSubPr>
                        <m:e>
                          <m:r>
                            <w:rPr>
                              <w:rFonts w:ascii="Cambria Math" w:hAnsi="Cambria Math"/>
                              <w:color w:val="003366"/>
                              <w:sz w:val="52"/>
                              <w:szCs w:val="52"/>
                            </w:rPr>
                            <m:t>p</m:t>
                          </m:r>
                        </m:e>
                        <m:sub>
                          <m:r>
                            <w:rPr>
                              <w:rFonts w:ascii="Cambria Math" w:hAnsi="Cambria Math"/>
                              <w:color w:val="003366"/>
                              <w:sz w:val="52"/>
                              <w:szCs w:val="52"/>
                            </w:rPr>
                            <m:t>0</m:t>
                          </m:r>
                        </m:sub>
                      </m:sSub>
                    </m:den>
                  </m:f>
                </m:e>
              </m:d>
            </m:e>
          </m:func>
          <m:r>
            <w:rPr>
              <w:rFonts w:ascii="Cambria Math" w:hAnsi="Cambria Math"/>
              <w:color w:val="003366"/>
              <w:sz w:val="52"/>
              <w:szCs w:val="52"/>
            </w:rPr>
            <m:t>=</m:t>
          </m:r>
          <m:r>
            <m:rPr>
              <m:sty m:val="p"/>
            </m:rPr>
            <w:rPr>
              <w:rFonts w:ascii="Cambria Math" w:hAnsi="Cambria Math"/>
              <w:color w:val="003366"/>
              <w:sz w:val="52"/>
              <w:szCs w:val="52"/>
            </w:rPr>
            <m:t>ln</m:t>
          </m:r>
          <m:r>
            <w:rPr>
              <w:rFonts w:ascii="Cambria Math" w:hAnsi="Cambria Math"/>
              <w:color w:val="003366"/>
              <w:sz w:val="52"/>
              <w:szCs w:val="52"/>
            </w:rPr>
            <m:t>(GD</m:t>
          </m:r>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0→1</m:t>
              </m:r>
            </m:sub>
          </m:sSub>
          <m:r>
            <w:rPr>
              <w:rFonts w:ascii="Cambria Math" w:hAnsi="Cambria Math"/>
              <w:color w:val="003366"/>
              <w:sz w:val="52"/>
              <w:szCs w:val="52"/>
            </w:rPr>
            <m:t>)</m:t>
          </m:r>
        </m:oMath>
      </m:oMathPara>
    </w:p>
    <w:p w:rsidR="00A73CF8" w:rsidRPr="00F85C1A" w:rsidRDefault="00A73CF8" w:rsidP="00A73CF8">
      <w:pPr>
        <w:spacing w:after="200" w:line="276" w:lineRule="auto"/>
        <w:rPr>
          <w:rFonts w:asciiTheme="majorHAnsi" w:hAnsiTheme="majorHAnsi"/>
          <w:color w:val="003366"/>
          <w:sz w:val="52"/>
          <w:szCs w:val="52"/>
        </w:rPr>
      </w:pPr>
      <w:r>
        <w:rPr>
          <w:rFonts w:asciiTheme="majorHAnsi" w:hAnsiTheme="majorHAnsi"/>
          <w:b/>
          <w:i/>
          <w:color w:val="800000"/>
          <w:sz w:val="72"/>
          <w:szCs w:val="72"/>
        </w:rPr>
        <w:lastRenderedPageBreak/>
        <w:t>Geometric and Arithmetic Averages</w:t>
      </w:r>
    </w:p>
    <w:p w:rsidR="00A73CF8" w:rsidRDefault="00A73CF8" w:rsidP="00A73CF8">
      <w:pPr>
        <w:spacing w:after="200" w:line="276" w:lineRule="auto"/>
        <w:rPr>
          <w:rFonts w:asciiTheme="majorHAnsi" w:hAnsiTheme="majorHAnsi"/>
          <w:color w:val="003366"/>
          <w:sz w:val="52"/>
          <w:szCs w:val="52"/>
        </w:rPr>
      </w:pPr>
      <w:r w:rsidRPr="000F64EB">
        <w:rPr>
          <w:rFonts w:asciiTheme="majorHAnsi" w:hAnsiTheme="majorHAnsi"/>
          <w:b/>
          <w:color w:val="003366"/>
          <w:sz w:val="52"/>
          <w:szCs w:val="52"/>
        </w:rPr>
        <w:t xml:space="preserve">Arithmetic </w:t>
      </w:r>
      <w:r w:rsidRPr="000B4587">
        <w:rPr>
          <w:rFonts w:asciiTheme="majorHAnsi" w:hAnsiTheme="majorHAnsi"/>
          <w:color w:val="003366"/>
          <w:sz w:val="52"/>
          <w:szCs w:val="52"/>
        </w:rPr>
        <w:t>average over T periods:</w:t>
      </w:r>
    </w:p>
    <w:p w:rsidR="00A73CF8" w:rsidRPr="006562D3" w:rsidRDefault="00D1595E" w:rsidP="00A73CF8">
      <w:pPr>
        <w:spacing w:after="200" w:line="276" w:lineRule="auto"/>
        <w:rPr>
          <w:rFonts w:asciiTheme="majorHAnsi" w:hAnsiTheme="majorHAnsi"/>
          <w:color w:val="003366"/>
          <w:sz w:val="52"/>
          <w:szCs w:val="52"/>
        </w:rPr>
      </w:pPr>
      <m:oMathPara>
        <m:oMathParaPr>
          <m:jc m:val="left"/>
        </m:oMathParaPr>
        <m:oMath>
          <m:sSub>
            <m:sSubPr>
              <m:ctrlPr>
                <w:rPr>
                  <w:rFonts w:ascii="Cambria Math" w:hAnsi="Cambria Math"/>
                  <w:i/>
                  <w:color w:val="003366"/>
                  <w:sz w:val="52"/>
                  <w:szCs w:val="52"/>
                </w:rPr>
              </m:ctrlPr>
            </m:sSubPr>
            <m:e>
              <m:acc>
                <m:accPr>
                  <m:chr m:val="̅"/>
                  <m:ctrlPr>
                    <w:rPr>
                      <w:rFonts w:ascii="Cambria Math" w:hAnsi="Cambria Math"/>
                      <w:i/>
                      <w:color w:val="003366"/>
                      <w:sz w:val="52"/>
                      <w:szCs w:val="52"/>
                    </w:rPr>
                  </m:ctrlPr>
                </m:accPr>
                <m:e>
                  <m:r>
                    <w:rPr>
                      <w:rFonts w:ascii="Cambria Math" w:hAnsi="Cambria Math"/>
                      <w:color w:val="003366"/>
                      <w:sz w:val="52"/>
                      <w:szCs w:val="52"/>
                    </w:rPr>
                    <m:t>x</m:t>
                  </m:r>
                </m:e>
              </m:acc>
            </m:e>
            <m:sub>
              <m:r>
                <w:rPr>
                  <w:rFonts w:ascii="Cambria Math" w:hAnsi="Cambria Math"/>
                  <w:color w:val="003366"/>
                  <w:sz w:val="52"/>
                  <w:szCs w:val="52"/>
                </w:rPr>
                <m:t>arithmetic average, 0→T</m:t>
              </m:r>
            </m:sub>
          </m:sSub>
          <m:r>
            <w:rPr>
              <w:rFonts w:ascii="Cambria Math" w:hAnsi="Cambria Math"/>
              <w:color w:val="003366"/>
              <w:sz w:val="52"/>
              <w:szCs w:val="52"/>
            </w:rPr>
            <m:t>=</m:t>
          </m:r>
          <m:f>
            <m:fPr>
              <m:ctrlPr>
                <w:rPr>
                  <w:rFonts w:ascii="Cambria Math" w:hAnsi="Cambria Math"/>
                  <w:i/>
                  <w:color w:val="003366"/>
                  <w:sz w:val="52"/>
                  <w:szCs w:val="52"/>
                </w:rPr>
              </m:ctrlPr>
            </m:fPr>
            <m:num>
              <m:nary>
                <m:naryPr>
                  <m:chr m:val="∑"/>
                  <m:limLoc m:val="undOvr"/>
                  <m:ctrlPr>
                    <w:rPr>
                      <w:rFonts w:ascii="Cambria Math" w:hAnsi="Cambria Math"/>
                      <w:i/>
                      <w:color w:val="003366"/>
                      <w:sz w:val="52"/>
                      <w:szCs w:val="52"/>
                    </w:rPr>
                  </m:ctrlPr>
                </m:naryPr>
                <m:sub>
                  <m:r>
                    <w:rPr>
                      <w:rFonts w:ascii="Cambria Math" w:hAnsi="Cambria Math"/>
                      <w:color w:val="003366"/>
                      <w:sz w:val="52"/>
                      <w:szCs w:val="52"/>
                    </w:rPr>
                    <m:t>t=1</m:t>
                  </m:r>
                </m:sub>
                <m:sup>
                  <m:r>
                    <w:rPr>
                      <w:rFonts w:ascii="Cambria Math" w:hAnsi="Cambria Math"/>
                      <w:color w:val="003366"/>
                      <w:sz w:val="52"/>
                      <w:szCs w:val="52"/>
                    </w:rPr>
                    <m:t>T</m:t>
                  </m:r>
                </m:sup>
                <m:e>
                  <m:d>
                    <m:dPr>
                      <m:ctrlPr>
                        <w:rPr>
                          <w:rFonts w:ascii="Cambria Math" w:hAnsi="Cambria Math"/>
                          <w:i/>
                          <w:color w:val="003366"/>
                          <w:sz w:val="52"/>
                          <w:szCs w:val="52"/>
                        </w:rPr>
                      </m:ctrlPr>
                    </m:dPr>
                    <m:e>
                      <m:sSub>
                        <m:sSubPr>
                          <m:ctrlPr>
                            <w:rPr>
                              <w:rFonts w:ascii="Cambria Math" w:hAnsi="Cambria Math"/>
                              <w:i/>
                              <w:color w:val="003366"/>
                              <w:sz w:val="52"/>
                              <w:szCs w:val="52"/>
                            </w:rPr>
                          </m:ctrlPr>
                        </m:sSubPr>
                        <m:e>
                          <m:r>
                            <w:rPr>
                              <w:rFonts w:ascii="Cambria Math" w:hAnsi="Cambria Math"/>
                              <w:color w:val="003366"/>
                              <w:sz w:val="52"/>
                              <w:szCs w:val="52"/>
                            </w:rPr>
                            <m:t>x</m:t>
                          </m:r>
                        </m:e>
                        <m:sub>
                          <m:r>
                            <w:rPr>
                              <w:rFonts w:ascii="Cambria Math" w:hAnsi="Cambria Math"/>
                              <w:color w:val="003366"/>
                              <w:sz w:val="52"/>
                              <w:szCs w:val="52"/>
                            </w:rPr>
                            <m:t>t-1→t</m:t>
                          </m:r>
                        </m:sub>
                      </m:sSub>
                    </m:e>
                  </m:d>
                </m:e>
              </m:nary>
            </m:num>
            <m:den>
              <m:r>
                <w:rPr>
                  <w:rFonts w:ascii="Cambria Math" w:hAnsi="Cambria Math"/>
                  <w:color w:val="003366"/>
                  <w:sz w:val="52"/>
                  <w:szCs w:val="52"/>
                </w:rPr>
                <m:t>T</m:t>
              </m:r>
            </m:den>
          </m:f>
        </m:oMath>
      </m:oMathPara>
    </w:p>
    <w:p w:rsidR="00A73CF8" w:rsidRDefault="00A73CF8" w:rsidP="00A73CF8">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m:t>
          </m:r>
          <m:f>
            <m:fPr>
              <m:ctrlPr>
                <w:rPr>
                  <w:rFonts w:ascii="Cambria Math" w:hAnsi="Cambria Math"/>
                  <w:i/>
                  <w:color w:val="003366"/>
                  <w:sz w:val="52"/>
                  <w:szCs w:val="52"/>
                </w:rPr>
              </m:ctrlPr>
            </m:fPr>
            <m:num>
              <m:sSub>
                <m:sSubPr>
                  <m:ctrlPr>
                    <w:rPr>
                      <w:rFonts w:ascii="Cambria Math" w:hAnsi="Cambria Math"/>
                      <w:i/>
                      <w:color w:val="003366"/>
                      <w:sz w:val="52"/>
                      <w:szCs w:val="52"/>
                    </w:rPr>
                  </m:ctrlPr>
                </m:sSubPr>
                <m:e>
                  <m:r>
                    <w:rPr>
                      <w:rFonts w:ascii="Cambria Math" w:hAnsi="Cambria Math"/>
                      <w:color w:val="003366"/>
                      <w:sz w:val="52"/>
                      <w:szCs w:val="52"/>
                    </w:rPr>
                    <m:t>x</m:t>
                  </m:r>
                </m:e>
                <m:sub>
                  <m:r>
                    <w:rPr>
                      <w:rFonts w:ascii="Cambria Math" w:hAnsi="Cambria Math"/>
                      <w:color w:val="003366"/>
                      <w:sz w:val="52"/>
                      <w:szCs w:val="52"/>
                    </w:rPr>
                    <m:t>0→1</m:t>
                  </m:r>
                </m:sub>
              </m:sSub>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x</m:t>
                  </m:r>
                </m:e>
                <m:sub>
                  <m:r>
                    <w:rPr>
                      <w:rFonts w:ascii="Cambria Math" w:hAnsi="Cambria Math"/>
                      <w:color w:val="003366"/>
                      <w:sz w:val="52"/>
                      <w:szCs w:val="52"/>
                    </w:rPr>
                    <m:t>1→2</m:t>
                  </m:r>
                </m:sub>
              </m:sSub>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x</m:t>
                  </m:r>
                </m:e>
                <m:sub>
                  <m:r>
                    <w:rPr>
                      <w:rFonts w:ascii="Cambria Math" w:hAnsi="Cambria Math"/>
                      <w:color w:val="003366"/>
                      <w:sz w:val="52"/>
                      <w:szCs w:val="52"/>
                    </w:rPr>
                    <m:t>2→3</m:t>
                  </m:r>
                </m:sub>
              </m:sSub>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x</m:t>
                  </m:r>
                </m:e>
                <m:sub>
                  <m:r>
                    <w:rPr>
                      <w:rFonts w:ascii="Cambria Math" w:hAnsi="Cambria Math"/>
                      <w:color w:val="003366"/>
                      <w:sz w:val="52"/>
                      <w:szCs w:val="52"/>
                    </w:rPr>
                    <m:t>T-1→T</m:t>
                  </m:r>
                </m:sub>
              </m:sSub>
            </m:num>
            <m:den>
              <m:r>
                <w:rPr>
                  <w:rFonts w:ascii="Cambria Math" w:hAnsi="Cambria Math"/>
                  <w:color w:val="003366"/>
                  <w:sz w:val="52"/>
                  <w:szCs w:val="52"/>
                </w:rPr>
                <m:t>T</m:t>
              </m:r>
            </m:den>
          </m:f>
        </m:oMath>
      </m:oMathPara>
    </w:p>
    <w:p w:rsidR="00A73CF8" w:rsidRPr="006562D3" w:rsidRDefault="00A73CF8" w:rsidP="00A73CF8">
      <w:pPr>
        <w:spacing w:after="200" w:line="276" w:lineRule="auto"/>
        <w:rPr>
          <w:rFonts w:asciiTheme="majorHAnsi" w:hAnsiTheme="majorHAnsi"/>
          <w:color w:val="003366"/>
          <w:sz w:val="52"/>
          <w:szCs w:val="52"/>
        </w:rPr>
      </w:pPr>
      <w:r w:rsidRPr="000F64EB">
        <w:rPr>
          <w:rFonts w:asciiTheme="majorHAnsi" w:hAnsiTheme="majorHAnsi"/>
          <w:b/>
          <w:color w:val="003366"/>
          <w:sz w:val="52"/>
          <w:szCs w:val="52"/>
        </w:rPr>
        <w:t xml:space="preserve">Geometric </w:t>
      </w:r>
      <w:r w:rsidRPr="000B4587">
        <w:rPr>
          <w:rFonts w:asciiTheme="majorHAnsi" w:hAnsiTheme="majorHAnsi"/>
          <w:color w:val="003366"/>
          <w:sz w:val="52"/>
          <w:szCs w:val="52"/>
        </w:rPr>
        <w:t>average</w:t>
      </w:r>
      <w:r>
        <w:rPr>
          <w:rFonts w:asciiTheme="majorHAnsi" w:hAnsiTheme="majorHAnsi"/>
          <w:b/>
          <w:color w:val="003366"/>
          <w:sz w:val="52"/>
          <w:szCs w:val="52"/>
        </w:rPr>
        <w:t xml:space="preserve"> </w:t>
      </w:r>
      <w:r w:rsidRPr="000B4587">
        <w:rPr>
          <w:rFonts w:asciiTheme="majorHAnsi" w:hAnsiTheme="majorHAnsi"/>
          <w:color w:val="003366"/>
          <w:sz w:val="52"/>
          <w:szCs w:val="52"/>
        </w:rPr>
        <w:t>over T periods:</w:t>
      </w:r>
    </w:p>
    <w:p w:rsidR="00A73CF8" w:rsidRPr="006562D3" w:rsidRDefault="00D1595E" w:rsidP="00A73CF8">
      <w:pPr>
        <w:spacing w:after="200" w:line="276" w:lineRule="auto"/>
        <w:rPr>
          <w:rFonts w:asciiTheme="majorHAnsi" w:hAnsiTheme="majorHAnsi"/>
          <w:color w:val="003366"/>
          <w:sz w:val="52"/>
          <w:szCs w:val="52"/>
        </w:rPr>
      </w:pPr>
      <m:oMathPara>
        <m:oMathParaPr>
          <m:jc m:val="left"/>
        </m:oMathParaPr>
        <m:oMath>
          <m:sSub>
            <m:sSubPr>
              <m:ctrlPr>
                <w:rPr>
                  <w:rFonts w:ascii="Cambria Math" w:hAnsi="Cambria Math"/>
                  <w:i/>
                  <w:color w:val="003366"/>
                  <w:sz w:val="52"/>
                  <w:szCs w:val="52"/>
                </w:rPr>
              </m:ctrlPr>
            </m:sSubPr>
            <m:e>
              <m:acc>
                <m:accPr>
                  <m:chr m:val="̅"/>
                  <m:ctrlPr>
                    <w:rPr>
                      <w:rFonts w:ascii="Cambria Math" w:hAnsi="Cambria Math"/>
                      <w:i/>
                      <w:color w:val="003366"/>
                      <w:sz w:val="52"/>
                      <w:szCs w:val="52"/>
                    </w:rPr>
                  </m:ctrlPr>
                </m:accPr>
                <m:e>
                  <m:r>
                    <w:rPr>
                      <w:rFonts w:ascii="Cambria Math" w:hAnsi="Cambria Math"/>
                      <w:color w:val="003366"/>
                      <w:sz w:val="52"/>
                      <w:szCs w:val="52"/>
                    </w:rPr>
                    <m:t>x</m:t>
                  </m:r>
                </m:e>
              </m:acc>
            </m:e>
            <m:sub>
              <m:r>
                <w:rPr>
                  <w:rFonts w:ascii="Cambria Math" w:hAnsi="Cambria Math"/>
                  <w:color w:val="003366"/>
                  <w:sz w:val="52"/>
                  <w:szCs w:val="52"/>
                </w:rPr>
                <m:t>geometric average, 0→T</m:t>
              </m:r>
            </m:sub>
          </m:sSub>
          <m:r>
            <w:rPr>
              <w:rFonts w:ascii="Cambria Math" w:hAnsi="Cambria Math"/>
              <w:color w:val="003366"/>
              <w:sz w:val="52"/>
              <w:szCs w:val="52"/>
            </w:rPr>
            <m:t>=</m:t>
          </m:r>
          <m:sSup>
            <m:sSupPr>
              <m:ctrlPr>
                <w:rPr>
                  <w:rFonts w:ascii="Cambria Math" w:hAnsi="Cambria Math"/>
                  <w:i/>
                  <w:color w:val="003366"/>
                  <w:sz w:val="52"/>
                  <w:szCs w:val="52"/>
                </w:rPr>
              </m:ctrlPr>
            </m:sSupPr>
            <m:e>
              <m:d>
                <m:dPr>
                  <m:ctrlPr>
                    <w:rPr>
                      <w:rFonts w:ascii="Cambria Math" w:hAnsi="Cambria Math"/>
                      <w:i/>
                      <w:color w:val="003366"/>
                      <w:sz w:val="52"/>
                      <w:szCs w:val="52"/>
                    </w:rPr>
                  </m:ctrlPr>
                </m:dPr>
                <m:e>
                  <m:nary>
                    <m:naryPr>
                      <m:chr m:val="∏"/>
                      <m:limLoc m:val="undOvr"/>
                      <m:ctrlPr>
                        <w:rPr>
                          <w:rFonts w:ascii="Cambria Math" w:hAnsi="Cambria Math"/>
                          <w:i/>
                          <w:color w:val="003366"/>
                          <w:sz w:val="52"/>
                          <w:szCs w:val="52"/>
                        </w:rPr>
                      </m:ctrlPr>
                    </m:naryPr>
                    <m:sub>
                      <m:r>
                        <w:rPr>
                          <w:rFonts w:ascii="Cambria Math" w:hAnsi="Cambria Math"/>
                          <w:color w:val="003366"/>
                          <w:sz w:val="52"/>
                          <w:szCs w:val="52"/>
                        </w:rPr>
                        <m:t>t=1</m:t>
                      </m:r>
                    </m:sub>
                    <m:sup>
                      <m:r>
                        <w:rPr>
                          <w:rFonts w:ascii="Cambria Math" w:hAnsi="Cambria Math"/>
                          <w:color w:val="003366"/>
                          <w:sz w:val="52"/>
                          <w:szCs w:val="52"/>
                        </w:rPr>
                        <m:t>T</m:t>
                      </m:r>
                    </m:sup>
                    <m:e>
                      <m:d>
                        <m:dPr>
                          <m:ctrlPr>
                            <w:rPr>
                              <w:rFonts w:ascii="Cambria Math" w:hAnsi="Cambria Math"/>
                              <w:i/>
                              <w:color w:val="003366"/>
                              <w:sz w:val="52"/>
                              <w:szCs w:val="52"/>
                            </w:rPr>
                          </m:ctrlPr>
                        </m:dPr>
                        <m:e>
                          <m:sSub>
                            <m:sSubPr>
                              <m:ctrlPr>
                                <w:rPr>
                                  <w:rFonts w:ascii="Cambria Math" w:hAnsi="Cambria Math"/>
                                  <w:i/>
                                  <w:color w:val="003366"/>
                                  <w:sz w:val="52"/>
                                  <w:szCs w:val="52"/>
                                </w:rPr>
                              </m:ctrlPr>
                            </m:sSubPr>
                            <m:e>
                              <m:r>
                                <w:rPr>
                                  <w:rFonts w:ascii="Cambria Math" w:hAnsi="Cambria Math"/>
                                  <w:color w:val="003366"/>
                                  <w:sz w:val="52"/>
                                  <w:szCs w:val="52"/>
                                </w:rPr>
                                <m:t>x</m:t>
                              </m:r>
                            </m:e>
                            <m:sub>
                              <m:r>
                                <w:rPr>
                                  <w:rFonts w:ascii="Cambria Math" w:hAnsi="Cambria Math"/>
                                  <w:color w:val="003366"/>
                                  <w:sz w:val="52"/>
                                  <w:szCs w:val="52"/>
                                </w:rPr>
                                <m:t>t-1→t</m:t>
                              </m:r>
                            </m:sub>
                          </m:sSub>
                        </m:e>
                      </m:d>
                    </m:e>
                  </m:nary>
                </m:e>
              </m:d>
            </m:e>
            <m:sup>
              <m:f>
                <m:fPr>
                  <m:ctrlPr>
                    <w:rPr>
                      <w:rFonts w:ascii="Cambria Math" w:hAnsi="Cambria Math"/>
                      <w:i/>
                      <w:color w:val="003366"/>
                      <w:sz w:val="52"/>
                      <w:szCs w:val="52"/>
                    </w:rPr>
                  </m:ctrlPr>
                </m:fPr>
                <m:num>
                  <m:r>
                    <w:rPr>
                      <w:rFonts w:ascii="Cambria Math" w:hAnsi="Cambria Math"/>
                      <w:color w:val="003366"/>
                      <w:sz w:val="52"/>
                      <w:szCs w:val="52"/>
                    </w:rPr>
                    <m:t>1</m:t>
                  </m:r>
                </m:num>
                <m:den>
                  <m:r>
                    <w:rPr>
                      <w:rFonts w:ascii="Cambria Math" w:hAnsi="Cambria Math"/>
                      <w:color w:val="003366"/>
                      <w:sz w:val="52"/>
                      <w:szCs w:val="52"/>
                    </w:rPr>
                    <m:t>T</m:t>
                  </m:r>
                </m:den>
              </m:f>
            </m:sup>
          </m:sSup>
        </m:oMath>
      </m:oMathPara>
    </w:p>
    <w:p w:rsidR="00A73CF8" w:rsidRDefault="00A73CF8" w:rsidP="00A73CF8">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m:t>
          </m:r>
          <m:sSup>
            <m:sSupPr>
              <m:ctrlPr>
                <w:rPr>
                  <w:rFonts w:ascii="Cambria Math" w:hAnsi="Cambria Math"/>
                  <w:i/>
                  <w:color w:val="003366"/>
                  <w:sz w:val="52"/>
                  <w:szCs w:val="52"/>
                </w:rPr>
              </m:ctrlPr>
            </m:sSupPr>
            <m:e>
              <m:d>
                <m:dPr>
                  <m:ctrlPr>
                    <w:rPr>
                      <w:rFonts w:ascii="Cambria Math" w:hAnsi="Cambria Math"/>
                      <w:i/>
                      <w:color w:val="003366"/>
                      <w:sz w:val="52"/>
                      <w:szCs w:val="52"/>
                    </w:rPr>
                  </m:ctrlPr>
                </m:dPr>
                <m:e>
                  <m:sSub>
                    <m:sSubPr>
                      <m:ctrlPr>
                        <w:rPr>
                          <w:rFonts w:ascii="Cambria Math" w:hAnsi="Cambria Math"/>
                          <w:i/>
                          <w:color w:val="003366"/>
                          <w:sz w:val="52"/>
                          <w:szCs w:val="52"/>
                        </w:rPr>
                      </m:ctrlPr>
                    </m:sSubPr>
                    <m:e>
                      <m:r>
                        <w:rPr>
                          <w:rFonts w:ascii="Cambria Math" w:hAnsi="Cambria Math"/>
                          <w:color w:val="003366"/>
                          <w:sz w:val="52"/>
                          <w:szCs w:val="52"/>
                        </w:rPr>
                        <m:t>x</m:t>
                      </m:r>
                    </m:e>
                    <m:sub>
                      <m:r>
                        <w:rPr>
                          <w:rFonts w:ascii="Cambria Math" w:hAnsi="Cambria Math"/>
                          <w:color w:val="003366"/>
                          <w:sz w:val="52"/>
                          <w:szCs w:val="52"/>
                        </w:rPr>
                        <m:t>0→1</m:t>
                      </m:r>
                    </m:sub>
                  </m:sSub>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x</m:t>
                      </m:r>
                    </m:e>
                    <m:sub>
                      <m:r>
                        <w:rPr>
                          <w:rFonts w:ascii="Cambria Math" w:hAnsi="Cambria Math"/>
                          <w:color w:val="003366"/>
                          <w:sz w:val="52"/>
                          <w:szCs w:val="52"/>
                        </w:rPr>
                        <m:t>1→2</m:t>
                      </m:r>
                    </m:sub>
                  </m:sSub>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x</m:t>
                      </m:r>
                    </m:e>
                    <m:sub>
                      <m:r>
                        <w:rPr>
                          <w:rFonts w:ascii="Cambria Math" w:hAnsi="Cambria Math"/>
                          <w:color w:val="003366"/>
                          <w:sz w:val="52"/>
                          <w:szCs w:val="52"/>
                        </w:rPr>
                        <m:t>2→3</m:t>
                      </m:r>
                    </m:sub>
                  </m:sSub>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x</m:t>
                      </m:r>
                    </m:e>
                    <m:sub>
                      <m:r>
                        <w:rPr>
                          <w:rFonts w:ascii="Cambria Math" w:hAnsi="Cambria Math"/>
                          <w:color w:val="003366"/>
                          <w:sz w:val="52"/>
                          <w:szCs w:val="52"/>
                        </w:rPr>
                        <m:t>T-1→T</m:t>
                      </m:r>
                    </m:sub>
                  </m:sSub>
                  <m:r>
                    <w:rPr>
                      <w:rFonts w:ascii="Cambria Math" w:hAnsi="Cambria Math"/>
                      <w:color w:val="003366"/>
                      <w:sz w:val="52"/>
                      <w:szCs w:val="52"/>
                    </w:rPr>
                    <m:t xml:space="preserve"> </m:t>
                  </m:r>
                </m:e>
              </m:d>
            </m:e>
            <m:sup>
              <m:f>
                <m:fPr>
                  <m:ctrlPr>
                    <w:rPr>
                      <w:rFonts w:ascii="Cambria Math" w:hAnsi="Cambria Math"/>
                      <w:i/>
                      <w:color w:val="003366"/>
                      <w:sz w:val="52"/>
                      <w:szCs w:val="52"/>
                    </w:rPr>
                  </m:ctrlPr>
                </m:fPr>
                <m:num>
                  <m:r>
                    <w:rPr>
                      <w:rFonts w:ascii="Cambria Math" w:hAnsi="Cambria Math"/>
                      <w:color w:val="003366"/>
                      <w:sz w:val="52"/>
                      <w:szCs w:val="52"/>
                    </w:rPr>
                    <m:t>1</m:t>
                  </m:r>
                </m:num>
                <m:den>
                  <m:r>
                    <w:rPr>
                      <w:rFonts w:ascii="Cambria Math" w:hAnsi="Cambria Math"/>
                      <w:color w:val="003366"/>
                      <w:sz w:val="52"/>
                      <w:szCs w:val="52"/>
                    </w:rPr>
                    <m:t>T</m:t>
                  </m:r>
                </m:den>
              </m:f>
            </m:sup>
          </m:sSup>
        </m:oMath>
      </m:oMathPara>
    </w:p>
    <w:p w:rsidR="00A73CF8" w:rsidRPr="00F85C1A" w:rsidRDefault="00A73CF8" w:rsidP="00A73CF8">
      <w:pPr>
        <w:spacing w:after="200" w:line="276" w:lineRule="auto"/>
        <w:rPr>
          <w:rFonts w:asciiTheme="majorHAnsi" w:hAnsiTheme="majorHAnsi"/>
          <w:color w:val="003366"/>
          <w:sz w:val="52"/>
          <w:szCs w:val="52"/>
        </w:rPr>
      </w:pPr>
      <w:r>
        <w:rPr>
          <w:rFonts w:asciiTheme="majorHAnsi" w:hAnsiTheme="majorHAnsi"/>
          <w:b/>
          <w:i/>
          <w:color w:val="800000"/>
          <w:sz w:val="72"/>
          <w:szCs w:val="72"/>
        </w:rPr>
        <w:lastRenderedPageBreak/>
        <w:t>Geometric and Arithmetic Average Returns</w:t>
      </w:r>
    </w:p>
    <w:p w:rsidR="00A73CF8" w:rsidRPr="00200BE4" w:rsidRDefault="00A73CF8" w:rsidP="00A73CF8">
      <w:pPr>
        <w:spacing w:after="200" w:line="276" w:lineRule="auto"/>
        <w:rPr>
          <w:rFonts w:asciiTheme="majorHAnsi" w:hAnsiTheme="majorHAnsi"/>
          <w:color w:val="003366"/>
          <w:sz w:val="52"/>
          <w:szCs w:val="52"/>
        </w:rPr>
      </w:pPr>
      <w:r w:rsidRPr="00200BE4">
        <w:rPr>
          <w:rFonts w:asciiTheme="majorHAnsi" w:hAnsiTheme="majorHAnsi"/>
          <w:color w:val="003366"/>
          <w:sz w:val="52"/>
          <w:szCs w:val="52"/>
        </w:rPr>
        <w:t>Two types of average (also called mean):</w:t>
      </w:r>
    </w:p>
    <w:p w:rsidR="00A73CF8" w:rsidRPr="00200BE4" w:rsidRDefault="00A73CF8" w:rsidP="00A73CF8">
      <w:pPr>
        <w:spacing w:after="200" w:line="276" w:lineRule="auto"/>
        <w:rPr>
          <w:rFonts w:asciiTheme="majorHAnsi" w:hAnsiTheme="majorHAnsi"/>
          <w:color w:val="003366"/>
          <w:sz w:val="52"/>
          <w:szCs w:val="52"/>
        </w:rPr>
      </w:pPr>
    </w:p>
    <w:p w:rsidR="00A73CF8" w:rsidRPr="00200BE4" w:rsidRDefault="00A73CF8" w:rsidP="00A73CF8">
      <w:pPr>
        <w:spacing w:after="200" w:line="276" w:lineRule="auto"/>
        <w:rPr>
          <w:rFonts w:asciiTheme="majorHAnsi" w:hAnsiTheme="majorHAnsi"/>
          <w:color w:val="003366"/>
          <w:sz w:val="52"/>
          <w:szCs w:val="52"/>
        </w:rPr>
      </w:pPr>
      <w:r w:rsidRPr="00200BE4">
        <w:rPr>
          <w:rFonts w:asciiTheme="majorHAnsi" w:hAnsiTheme="majorHAnsi"/>
          <w:color w:val="003366"/>
          <w:sz w:val="52"/>
          <w:szCs w:val="52"/>
        </w:rPr>
        <w:t xml:space="preserve">Arithmetic average </w:t>
      </w:r>
      <w:r>
        <w:rPr>
          <w:rFonts w:asciiTheme="majorHAnsi" w:hAnsiTheme="majorHAnsi"/>
          <w:color w:val="003366"/>
          <w:sz w:val="52"/>
          <w:szCs w:val="52"/>
        </w:rPr>
        <w:t xml:space="preserve">net discrete </w:t>
      </w:r>
      <w:r w:rsidRPr="00200BE4">
        <w:rPr>
          <w:rFonts w:asciiTheme="majorHAnsi" w:hAnsiTheme="majorHAnsi"/>
          <w:color w:val="003366"/>
          <w:sz w:val="52"/>
          <w:szCs w:val="52"/>
        </w:rPr>
        <w:t xml:space="preserve">return </w:t>
      </w:r>
      <w:r>
        <w:rPr>
          <w:rFonts w:asciiTheme="majorHAnsi" w:hAnsiTheme="majorHAnsi"/>
          <w:color w:val="003366"/>
          <w:sz w:val="52"/>
          <w:szCs w:val="52"/>
        </w:rPr>
        <w:t xml:space="preserve">(NDR) </w:t>
      </w:r>
      <w:r w:rsidRPr="00200BE4">
        <w:rPr>
          <w:rFonts w:asciiTheme="majorHAnsi" w:hAnsiTheme="majorHAnsi"/>
          <w:color w:val="003366"/>
          <w:sz w:val="52"/>
          <w:szCs w:val="52"/>
        </w:rPr>
        <w:t xml:space="preserve">from time </w:t>
      </w:r>
      <m:oMath>
        <m:r>
          <w:rPr>
            <w:rFonts w:ascii="Cambria Math" w:hAnsi="Cambria Math"/>
            <w:color w:val="003366"/>
            <w:sz w:val="52"/>
            <w:szCs w:val="52"/>
          </w:rPr>
          <m:t>0</m:t>
        </m:r>
      </m:oMath>
      <w:r w:rsidRPr="00200BE4">
        <w:rPr>
          <w:rFonts w:asciiTheme="majorHAnsi" w:hAnsiTheme="majorHAnsi"/>
          <w:color w:val="003366"/>
          <w:sz w:val="52"/>
          <w:szCs w:val="52"/>
        </w:rPr>
        <w:t xml:space="preserve"> to </w:t>
      </w:r>
      <m:oMath>
        <m:r>
          <w:rPr>
            <w:rFonts w:ascii="Cambria Math" w:hAnsi="Cambria Math"/>
            <w:color w:val="003366"/>
            <w:sz w:val="52"/>
            <w:szCs w:val="52"/>
          </w:rPr>
          <m:t>n</m:t>
        </m:r>
      </m:oMath>
      <w:r w:rsidRPr="00200BE4">
        <w:rPr>
          <w:rFonts w:asciiTheme="majorHAnsi" w:hAnsiTheme="majorHAnsi"/>
          <w:color w:val="003366"/>
          <w:sz w:val="52"/>
          <w:szCs w:val="52"/>
        </w:rPr>
        <w:t>:</w:t>
      </w:r>
    </w:p>
    <w:p w:rsidR="00A73CF8" w:rsidRPr="00200BE4" w:rsidRDefault="00D1595E" w:rsidP="00A73CF8">
      <w:pPr>
        <w:spacing w:after="120"/>
        <w:rPr>
          <w:rFonts w:asciiTheme="majorHAnsi" w:hAnsiTheme="majorHAnsi"/>
          <w:color w:val="003366"/>
          <w:sz w:val="52"/>
          <w:szCs w:val="52"/>
        </w:rPr>
      </w:pPr>
      <m:oMathPara>
        <m:oMathParaPr>
          <m:jc m:val="left"/>
        </m:oMathParaPr>
        <m:oMath>
          <m:sSub>
            <m:sSubPr>
              <m:ctrlPr>
                <w:rPr>
                  <w:rFonts w:ascii="Cambria Math" w:hAnsi="Cambria Math"/>
                  <w:i/>
                  <w:color w:val="003366"/>
                  <w:sz w:val="52"/>
                  <w:szCs w:val="52"/>
                </w:rPr>
              </m:ctrlPr>
            </m:sSubPr>
            <m:e>
              <m:acc>
                <m:accPr>
                  <m:chr m:val="̅"/>
                  <m:ctrlPr>
                    <w:rPr>
                      <w:rFonts w:ascii="Cambria Math" w:hAnsi="Cambria Math"/>
                      <w:i/>
                      <w:color w:val="003366"/>
                      <w:sz w:val="52"/>
                      <w:szCs w:val="52"/>
                    </w:rPr>
                  </m:ctrlPr>
                </m:accPr>
                <m:e>
                  <m:r>
                    <w:rPr>
                      <w:rFonts w:ascii="Cambria Math" w:hAnsi="Cambria Math"/>
                      <w:color w:val="003366"/>
                      <w:sz w:val="52"/>
                      <w:szCs w:val="52"/>
                    </w:rPr>
                    <m:t>r</m:t>
                  </m:r>
                </m:e>
              </m:acc>
            </m:e>
            <m:sub>
              <m:r>
                <w:rPr>
                  <w:rFonts w:ascii="Cambria Math" w:hAnsi="Cambria Math"/>
                  <w:color w:val="003366"/>
                  <w:sz w:val="52"/>
                  <w:szCs w:val="52"/>
                </w:rPr>
                <m:t>arithm NDR 0-n</m:t>
              </m:r>
            </m:sub>
          </m:sSub>
          <m:r>
            <w:rPr>
              <w:rFonts w:ascii="Cambria Math" w:hAnsi="Cambria Math"/>
              <w:color w:val="003366"/>
              <w:sz w:val="52"/>
              <w:szCs w:val="52"/>
            </w:rPr>
            <m:t>=</m:t>
          </m:r>
          <m:f>
            <m:fPr>
              <m:ctrlPr>
                <w:rPr>
                  <w:rFonts w:ascii="Cambria Math" w:hAnsi="Cambria Math"/>
                  <w:i/>
                  <w:color w:val="003366"/>
                  <w:sz w:val="52"/>
                  <w:szCs w:val="52"/>
                </w:rPr>
              </m:ctrlPr>
            </m:fPr>
            <m:num>
              <m:nary>
                <m:naryPr>
                  <m:chr m:val="∑"/>
                  <m:limLoc m:val="undOvr"/>
                  <m:ctrlPr>
                    <w:rPr>
                      <w:rFonts w:ascii="Cambria Math" w:hAnsi="Cambria Math"/>
                      <w:i/>
                      <w:color w:val="003366"/>
                      <w:sz w:val="52"/>
                      <w:szCs w:val="52"/>
                    </w:rPr>
                  </m:ctrlPr>
                </m:naryPr>
                <m:sub>
                  <m:r>
                    <w:rPr>
                      <w:rFonts w:ascii="Cambria Math" w:hAnsi="Cambria Math"/>
                      <w:color w:val="003366"/>
                      <w:sz w:val="52"/>
                      <w:szCs w:val="52"/>
                    </w:rPr>
                    <m:t>i=1</m:t>
                  </m:r>
                </m:sub>
                <m:sup>
                  <m:r>
                    <w:rPr>
                      <w:rFonts w:ascii="Cambria Math" w:hAnsi="Cambria Math"/>
                      <w:color w:val="003366"/>
                      <w:sz w:val="52"/>
                      <w:szCs w:val="52"/>
                    </w:rPr>
                    <m:t>n</m:t>
                  </m:r>
                </m:sup>
                <m:e>
                  <m:d>
                    <m:dPr>
                      <m:ctrlPr>
                        <w:rPr>
                          <w:rFonts w:ascii="Cambria Math" w:hAnsi="Cambria Math"/>
                          <w:i/>
                          <w:color w:val="003366"/>
                          <w:sz w:val="52"/>
                          <w:szCs w:val="52"/>
                        </w:rPr>
                      </m:ctrlPr>
                    </m:dPr>
                    <m:e>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i</m:t>
                          </m:r>
                        </m:sub>
                      </m:sSub>
                    </m:e>
                  </m:d>
                </m:e>
              </m:nary>
            </m:num>
            <m:den>
              <m:r>
                <w:rPr>
                  <w:rFonts w:ascii="Cambria Math" w:hAnsi="Cambria Math"/>
                  <w:color w:val="003366"/>
                  <w:sz w:val="52"/>
                  <w:szCs w:val="52"/>
                </w:rPr>
                <m:t>n</m:t>
              </m:r>
            </m:den>
          </m:f>
          <m:r>
            <w:rPr>
              <w:rFonts w:ascii="Cambria Math" w:hAnsi="Cambria Math"/>
              <w:color w:val="003366"/>
              <w:sz w:val="52"/>
              <w:szCs w:val="52"/>
            </w:rPr>
            <m:t>=</m:t>
          </m:r>
          <m:f>
            <m:fPr>
              <m:ctrlPr>
                <w:rPr>
                  <w:rFonts w:ascii="Cambria Math" w:hAnsi="Cambria Math"/>
                  <w:i/>
                  <w:color w:val="003366"/>
                  <w:sz w:val="52"/>
                  <w:szCs w:val="52"/>
                </w:rPr>
              </m:ctrlPr>
            </m:fPr>
            <m:num>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1</m:t>
                  </m:r>
                </m:sub>
              </m:sSub>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2</m:t>
                  </m:r>
                </m:sub>
              </m:sSub>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n</m:t>
                  </m:r>
                </m:sub>
              </m:sSub>
            </m:num>
            <m:den>
              <m:r>
                <w:rPr>
                  <w:rFonts w:ascii="Cambria Math" w:hAnsi="Cambria Math"/>
                  <w:color w:val="003366"/>
                  <w:sz w:val="52"/>
                  <w:szCs w:val="52"/>
                </w:rPr>
                <m:t>n</m:t>
              </m:r>
            </m:den>
          </m:f>
        </m:oMath>
      </m:oMathPara>
    </w:p>
    <w:p w:rsidR="00A73CF8" w:rsidRPr="00200BE4" w:rsidRDefault="00A73CF8" w:rsidP="00A73CF8">
      <w:pPr>
        <w:spacing w:after="120"/>
        <w:rPr>
          <w:rFonts w:asciiTheme="majorHAnsi" w:hAnsiTheme="majorHAnsi"/>
          <w:color w:val="003366"/>
          <w:sz w:val="52"/>
          <w:szCs w:val="52"/>
        </w:rPr>
      </w:pPr>
    </w:p>
    <w:p w:rsidR="00A73CF8" w:rsidRPr="00200BE4" w:rsidRDefault="00A73CF8" w:rsidP="00A73CF8">
      <w:pPr>
        <w:spacing w:after="200" w:line="276" w:lineRule="auto"/>
        <w:rPr>
          <w:rFonts w:asciiTheme="majorHAnsi" w:hAnsiTheme="majorHAnsi"/>
          <w:color w:val="003366"/>
          <w:sz w:val="52"/>
          <w:szCs w:val="52"/>
        </w:rPr>
      </w:pPr>
      <w:r w:rsidRPr="00200BE4">
        <w:rPr>
          <w:rFonts w:asciiTheme="majorHAnsi" w:hAnsiTheme="majorHAnsi"/>
          <w:color w:val="003366"/>
          <w:sz w:val="52"/>
          <w:szCs w:val="52"/>
        </w:rPr>
        <w:t xml:space="preserve">Geometric average </w:t>
      </w:r>
      <w:r>
        <w:rPr>
          <w:rFonts w:asciiTheme="majorHAnsi" w:hAnsiTheme="majorHAnsi"/>
          <w:color w:val="003366"/>
          <w:sz w:val="52"/>
          <w:szCs w:val="52"/>
        </w:rPr>
        <w:t xml:space="preserve">net discrete </w:t>
      </w:r>
      <w:r w:rsidRPr="00200BE4">
        <w:rPr>
          <w:rFonts w:asciiTheme="majorHAnsi" w:hAnsiTheme="majorHAnsi"/>
          <w:color w:val="003366"/>
          <w:sz w:val="52"/>
          <w:szCs w:val="52"/>
        </w:rPr>
        <w:t xml:space="preserve">return </w:t>
      </w:r>
      <w:r>
        <w:rPr>
          <w:rFonts w:asciiTheme="majorHAnsi" w:hAnsiTheme="majorHAnsi"/>
          <w:color w:val="003366"/>
          <w:sz w:val="52"/>
          <w:szCs w:val="52"/>
        </w:rPr>
        <w:t xml:space="preserve">(NDR) </w:t>
      </w:r>
      <w:r w:rsidRPr="00200BE4">
        <w:rPr>
          <w:rFonts w:asciiTheme="majorHAnsi" w:hAnsiTheme="majorHAnsi"/>
          <w:color w:val="003366"/>
          <w:sz w:val="52"/>
          <w:szCs w:val="52"/>
        </w:rPr>
        <w:t xml:space="preserve">from time </w:t>
      </w:r>
      <m:oMath>
        <m:r>
          <w:rPr>
            <w:rFonts w:ascii="Cambria Math" w:hAnsi="Cambria Math"/>
            <w:color w:val="003366"/>
            <w:sz w:val="52"/>
            <w:szCs w:val="52"/>
          </w:rPr>
          <m:t>0</m:t>
        </m:r>
      </m:oMath>
      <w:r w:rsidRPr="00200BE4">
        <w:rPr>
          <w:rFonts w:asciiTheme="majorHAnsi" w:hAnsiTheme="majorHAnsi"/>
          <w:color w:val="003366"/>
          <w:sz w:val="52"/>
          <w:szCs w:val="52"/>
        </w:rPr>
        <w:t xml:space="preserve"> to </w:t>
      </w:r>
      <m:oMath>
        <m:r>
          <w:rPr>
            <w:rFonts w:ascii="Cambria Math" w:hAnsi="Cambria Math"/>
            <w:color w:val="003366"/>
            <w:sz w:val="52"/>
            <w:szCs w:val="52"/>
          </w:rPr>
          <m:t>n</m:t>
        </m:r>
      </m:oMath>
      <w:r w:rsidRPr="00200BE4">
        <w:rPr>
          <w:rFonts w:asciiTheme="majorHAnsi" w:hAnsiTheme="majorHAnsi"/>
          <w:color w:val="003366"/>
          <w:sz w:val="52"/>
          <w:szCs w:val="52"/>
        </w:rPr>
        <w:t>:</w:t>
      </w:r>
    </w:p>
    <w:p w:rsidR="00A73CF8" w:rsidRPr="00200BE4" w:rsidRDefault="00D1595E" w:rsidP="00A73CF8">
      <w:pPr>
        <w:spacing w:after="120"/>
        <w:rPr>
          <w:rFonts w:asciiTheme="majorHAnsi" w:hAnsiTheme="majorHAnsi"/>
          <w:color w:val="003366"/>
          <w:sz w:val="52"/>
          <w:szCs w:val="52"/>
        </w:rPr>
      </w:pPr>
      <m:oMathPara>
        <m:oMathParaPr>
          <m:jc m:val="left"/>
        </m:oMathParaPr>
        <m:oMath>
          <m:sSub>
            <m:sSubPr>
              <m:ctrlPr>
                <w:rPr>
                  <w:rFonts w:ascii="Cambria Math" w:hAnsi="Cambria Math"/>
                  <w:i/>
                  <w:color w:val="003366"/>
                  <w:sz w:val="52"/>
                  <w:szCs w:val="52"/>
                </w:rPr>
              </m:ctrlPr>
            </m:sSubPr>
            <m:e>
              <m:acc>
                <m:accPr>
                  <m:chr m:val="̅"/>
                  <m:ctrlPr>
                    <w:rPr>
                      <w:rFonts w:ascii="Cambria Math" w:hAnsi="Cambria Math"/>
                      <w:i/>
                      <w:color w:val="003366"/>
                      <w:sz w:val="52"/>
                      <w:szCs w:val="52"/>
                    </w:rPr>
                  </m:ctrlPr>
                </m:accPr>
                <m:e>
                  <m:r>
                    <w:rPr>
                      <w:rFonts w:ascii="Cambria Math" w:hAnsi="Cambria Math"/>
                      <w:color w:val="003366"/>
                      <w:sz w:val="52"/>
                      <w:szCs w:val="52"/>
                    </w:rPr>
                    <m:t>r</m:t>
                  </m:r>
                </m:e>
              </m:acc>
            </m:e>
            <m:sub>
              <m:r>
                <w:rPr>
                  <w:rFonts w:ascii="Cambria Math" w:hAnsi="Cambria Math"/>
                  <w:color w:val="003366"/>
                  <w:sz w:val="52"/>
                  <w:szCs w:val="52"/>
                </w:rPr>
                <m:t>geom NDR 0-n</m:t>
              </m:r>
            </m:sub>
          </m:sSub>
          <m:r>
            <w:rPr>
              <w:rFonts w:ascii="Cambria Math" w:hAnsi="Cambria Math"/>
              <w:color w:val="003366"/>
              <w:sz w:val="52"/>
              <w:szCs w:val="52"/>
            </w:rPr>
            <m:t>=</m:t>
          </m:r>
          <m:sSup>
            <m:sSupPr>
              <m:ctrlPr>
                <w:rPr>
                  <w:rFonts w:ascii="Cambria Math" w:hAnsi="Cambria Math"/>
                  <w:i/>
                  <w:color w:val="003366"/>
                  <w:sz w:val="52"/>
                  <w:szCs w:val="52"/>
                </w:rPr>
              </m:ctrlPr>
            </m:sSupPr>
            <m:e>
              <m:d>
                <m:dPr>
                  <m:begChr m:val="["/>
                  <m:endChr m:val="]"/>
                  <m:ctrlPr>
                    <w:rPr>
                      <w:rFonts w:ascii="Cambria Math" w:hAnsi="Cambria Math"/>
                      <w:i/>
                      <w:color w:val="003366"/>
                      <w:sz w:val="52"/>
                      <w:szCs w:val="52"/>
                    </w:rPr>
                  </m:ctrlPr>
                </m:dPr>
                <m:e>
                  <m:d>
                    <m:dPr>
                      <m:ctrlPr>
                        <w:rPr>
                          <w:rFonts w:ascii="Cambria Math" w:hAnsi="Cambria Math"/>
                          <w:i/>
                          <w:color w:val="003366"/>
                          <w:sz w:val="52"/>
                          <w:szCs w:val="52"/>
                        </w:rPr>
                      </m:ctrlPr>
                    </m:dPr>
                    <m:e>
                      <m:r>
                        <w:rPr>
                          <w:rFonts w:ascii="Cambria Math" w:hAnsi="Cambria Math"/>
                          <w:color w:val="003366"/>
                          <w:sz w:val="52"/>
                          <w:szCs w:val="52"/>
                        </w:rPr>
                        <m:t>1+</m:t>
                      </m:r>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1</m:t>
                          </m:r>
                        </m:sub>
                      </m:sSub>
                    </m:e>
                  </m:d>
                  <m:d>
                    <m:dPr>
                      <m:ctrlPr>
                        <w:rPr>
                          <w:rFonts w:ascii="Cambria Math" w:hAnsi="Cambria Math"/>
                          <w:i/>
                          <w:color w:val="003366"/>
                          <w:sz w:val="52"/>
                          <w:szCs w:val="52"/>
                        </w:rPr>
                      </m:ctrlPr>
                    </m:dPr>
                    <m:e>
                      <m:r>
                        <w:rPr>
                          <w:rFonts w:ascii="Cambria Math" w:hAnsi="Cambria Math"/>
                          <w:color w:val="003366"/>
                          <w:sz w:val="52"/>
                          <w:szCs w:val="52"/>
                        </w:rPr>
                        <m:t>1+</m:t>
                      </m:r>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2</m:t>
                          </m:r>
                        </m:sub>
                      </m:sSub>
                    </m:e>
                  </m:d>
                  <m:r>
                    <w:rPr>
                      <w:rFonts w:ascii="Cambria Math" w:hAnsi="Cambria Math"/>
                      <w:color w:val="003366"/>
                      <w:sz w:val="52"/>
                      <w:szCs w:val="52"/>
                    </w:rPr>
                    <m:t>…</m:t>
                  </m:r>
                  <m:d>
                    <m:dPr>
                      <m:ctrlPr>
                        <w:rPr>
                          <w:rFonts w:ascii="Cambria Math" w:hAnsi="Cambria Math"/>
                          <w:i/>
                          <w:color w:val="003366"/>
                          <w:sz w:val="52"/>
                          <w:szCs w:val="52"/>
                        </w:rPr>
                      </m:ctrlPr>
                    </m:dPr>
                    <m:e>
                      <m:r>
                        <w:rPr>
                          <w:rFonts w:ascii="Cambria Math" w:hAnsi="Cambria Math"/>
                          <w:color w:val="003366"/>
                          <w:sz w:val="52"/>
                          <w:szCs w:val="52"/>
                        </w:rPr>
                        <m:t>1+</m:t>
                      </m:r>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n</m:t>
                          </m:r>
                        </m:sub>
                      </m:sSub>
                    </m:e>
                  </m:d>
                </m:e>
              </m:d>
            </m:e>
            <m:sup>
              <m:r>
                <w:rPr>
                  <w:rFonts w:ascii="Cambria Math" w:hAnsi="Cambria Math"/>
                  <w:color w:val="003366"/>
                  <w:sz w:val="52"/>
                  <w:szCs w:val="52"/>
                </w:rPr>
                <m:t>1/n</m:t>
              </m:r>
            </m:sup>
          </m:sSup>
          <m:r>
            <w:rPr>
              <w:rFonts w:ascii="Cambria Math" w:hAnsi="Cambria Math"/>
              <w:color w:val="003366"/>
              <w:sz w:val="52"/>
              <w:szCs w:val="52"/>
            </w:rPr>
            <m:t>-1</m:t>
          </m:r>
        </m:oMath>
      </m:oMathPara>
    </w:p>
    <w:p w:rsidR="00A73CF8" w:rsidRPr="00200BE4" w:rsidRDefault="00A73CF8" w:rsidP="00A73CF8">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 xml:space="preserve">                   =</m:t>
          </m:r>
          <m:sSup>
            <m:sSupPr>
              <m:ctrlPr>
                <w:rPr>
                  <w:rFonts w:ascii="Cambria Math" w:hAnsi="Cambria Math"/>
                  <w:i/>
                  <w:color w:val="003366"/>
                  <w:sz w:val="52"/>
                  <w:szCs w:val="52"/>
                </w:rPr>
              </m:ctrlPr>
            </m:sSupPr>
            <m:e>
              <m:d>
                <m:dPr>
                  <m:ctrlPr>
                    <w:rPr>
                      <w:rFonts w:ascii="Cambria Math" w:hAnsi="Cambria Math"/>
                      <w:i/>
                      <w:color w:val="003366"/>
                      <w:sz w:val="52"/>
                      <w:szCs w:val="52"/>
                    </w:rPr>
                  </m:ctrlPr>
                </m:dPr>
                <m:e>
                  <m:f>
                    <m:fPr>
                      <m:ctrlPr>
                        <w:rPr>
                          <w:rFonts w:ascii="Cambria Math" w:hAnsi="Cambria Math"/>
                          <w:i/>
                          <w:color w:val="003366"/>
                          <w:sz w:val="52"/>
                          <w:szCs w:val="52"/>
                        </w:rPr>
                      </m:ctrlPr>
                    </m:fPr>
                    <m:num>
                      <m:sSub>
                        <m:sSubPr>
                          <m:ctrlPr>
                            <w:rPr>
                              <w:rFonts w:ascii="Cambria Math" w:hAnsi="Cambria Math"/>
                              <w:i/>
                              <w:color w:val="003366"/>
                              <w:sz w:val="52"/>
                              <w:szCs w:val="52"/>
                            </w:rPr>
                          </m:ctrlPr>
                        </m:sSubPr>
                        <m:e>
                          <m:r>
                            <w:rPr>
                              <w:rFonts w:ascii="Cambria Math" w:hAnsi="Cambria Math"/>
                              <w:color w:val="003366"/>
                              <w:sz w:val="52"/>
                              <w:szCs w:val="52"/>
                            </w:rPr>
                            <m:t>p</m:t>
                          </m:r>
                        </m:e>
                        <m:sub>
                          <m:r>
                            <w:rPr>
                              <w:rFonts w:ascii="Cambria Math" w:hAnsi="Cambria Math"/>
                              <w:color w:val="003366"/>
                              <w:sz w:val="52"/>
                              <w:szCs w:val="52"/>
                            </w:rPr>
                            <m:t>n</m:t>
                          </m:r>
                        </m:sub>
                      </m:sSub>
                    </m:num>
                    <m:den>
                      <m:sSub>
                        <m:sSubPr>
                          <m:ctrlPr>
                            <w:rPr>
                              <w:rFonts w:ascii="Cambria Math" w:hAnsi="Cambria Math"/>
                              <w:i/>
                              <w:color w:val="003366"/>
                              <w:sz w:val="52"/>
                              <w:szCs w:val="52"/>
                            </w:rPr>
                          </m:ctrlPr>
                        </m:sSubPr>
                        <m:e>
                          <m:r>
                            <w:rPr>
                              <w:rFonts w:ascii="Cambria Math" w:hAnsi="Cambria Math"/>
                              <w:color w:val="003366"/>
                              <w:sz w:val="52"/>
                              <w:szCs w:val="52"/>
                            </w:rPr>
                            <m:t>p</m:t>
                          </m:r>
                        </m:e>
                        <m:sub>
                          <m:r>
                            <w:rPr>
                              <w:rFonts w:ascii="Cambria Math" w:hAnsi="Cambria Math"/>
                              <w:color w:val="003366"/>
                              <w:sz w:val="52"/>
                              <w:szCs w:val="52"/>
                            </w:rPr>
                            <m:t>0</m:t>
                          </m:r>
                        </m:sub>
                      </m:sSub>
                    </m:den>
                  </m:f>
                </m:e>
              </m:d>
            </m:e>
            <m:sup>
              <m:r>
                <w:rPr>
                  <w:rFonts w:ascii="Cambria Math" w:hAnsi="Cambria Math"/>
                  <w:color w:val="003366"/>
                  <w:sz w:val="52"/>
                  <w:szCs w:val="52"/>
                </w:rPr>
                <m:t>1/n</m:t>
              </m:r>
            </m:sup>
          </m:sSup>
          <m:r>
            <w:rPr>
              <w:rFonts w:ascii="Cambria Math" w:hAnsi="Cambria Math"/>
              <w:color w:val="003366"/>
              <w:sz w:val="52"/>
              <w:szCs w:val="52"/>
            </w:rPr>
            <m:t>-1</m:t>
          </m:r>
        </m:oMath>
      </m:oMathPara>
    </w:p>
    <w:p w:rsidR="00A73CF8" w:rsidRDefault="00A73CF8" w:rsidP="00A73CF8">
      <w:pPr>
        <w:spacing w:after="200" w:line="276" w:lineRule="auto"/>
        <w:rPr>
          <w:rFonts w:asciiTheme="majorHAnsi" w:hAnsiTheme="majorHAnsi"/>
          <w:b/>
          <w:i/>
          <w:color w:val="800000"/>
          <w:sz w:val="72"/>
          <w:szCs w:val="72"/>
        </w:rPr>
      </w:pPr>
      <w:r>
        <w:rPr>
          <w:rFonts w:asciiTheme="majorHAnsi" w:hAnsiTheme="majorHAnsi"/>
          <w:b/>
          <w:i/>
          <w:color w:val="800000"/>
          <w:sz w:val="72"/>
          <w:szCs w:val="72"/>
        </w:rPr>
        <w:lastRenderedPageBreak/>
        <w:t>Average Returns – A Curious Example</w:t>
      </w:r>
    </w:p>
    <w:tbl>
      <w:tblPr>
        <w:tblStyle w:val="TableGrid"/>
        <w:tblW w:w="0" w:type="auto"/>
        <w:tblLook w:val="04A0" w:firstRow="1" w:lastRow="0" w:firstColumn="1" w:lastColumn="0" w:noHBand="0" w:noVBand="1"/>
      </w:tblPr>
      <w:tblGrid>
        <w:gridCol w:w="6487"/>
        <w:gridCol w:w="2552"/>
        <w:gridCol w:w="2693"/>
        <w:gridCol w:w="2442"/>
      </w:tblGrid>
      <w:tr w:rsidR="00A73CF8" w:rsidRPr="00200BE4" w:rsidTr="004F03FA">
        <w:tc>
          <w:tcPr>
            <w:tcW w:w="6487" w:type="dxa"/>
          </w:tcPr>
          <w:p w:rsidR="00A73CF8" w:rsidRPr="00200BE4" w:rsidRDefault="00A73CF8" w:rsidP="004F03FA">
            <w:pPr>
              <w:spacing w:after="200" w:line="276" w:lineRule="auto"/>
              <w:rPr>
                <w:rFonts w:asciiTheme="majorHAnsi" w:hAnsiTheme="majorHAnsi"/>
                <w:b/>
                <w:color w:val="003366"/>
                <w:sz w:val="52"/>
                <w:szCs w:val="52"/>
              </w:rPr>
            </w:pPr>
            <w:r w:rsidRPr="00200BE4">
              <w:rPr>
                <w:rFonts w:asciiTheme="majorHAnsi" w:hAnsiTheme="majorHAnsi"/>
                <w:b/>
                <w:color w:val="003366"/>
                <w:sz w:val="52"/>
                <w:szCs w:val="52"/>
              </w:rPr>
              <w:t>Time (year)</w:t>
            </w:r>
          </w:p>
        </w:tc>
        <w:tc>
          <w:tcPr>
            <w:tcW w:w="2552" w:type="dxa"/>
          </w:tcPr>
          <w:p w:rsidR="00A73CF8" w:rsidRPr="00200BE4" w:rsidRDefault="00A73CF8" w:rsidP="004F03FA">
            <w:pPr>
              <w:spacing w:after="200" w:line="276" w:lineRule="auto"/>
              <w:jc w:val="center"/>
              <w:rPr>
                <w:rFonts w:asciiTheme="majorHAnsi" w:hAnsiTheme="majorHAnsi"/>
                <w:b/>
                <w:color w:val="003366"/>
                <w:sz w:val="52"/>
                <w:szCs w:val="52"/>
              </w:rPr>
            </w:pPr>
            <w:r w:rsidRPr="00200BE4">
              <w:rPr>
                <w:rFonts w:asciiTheme="majorHAnsi" w:hAnsiTheme="majorHAnsi"/>
                <w:b/>
                <w:color w:val="003366"/>
                <w:sz w:val="52"/>
                <w:szCs w:val="52"/>
              </w:rPr>
              <w:t>0</w:t>
            </w:r>
          </w:p>
        </w:tc>
        <w:tc>
          <w:tcPr>
            <w:tcW w:w="2693" w:type="dxa"/>
          </w:tcPr>
          <w:p w:rsidR="00A73CF8" w:rsidRPr="00200BE4" w:rsidRDefault="00A73CF8" w:rsidP="004F03FA">
            <w:pPr>
              <w:spacing w:after="200" w:line="276" w:lineRule="auto"/>
              <w:jc w:val="center"/>
              <w:rPr>
                <w:rFonts w:asciiTheme="majorHAnsi" w:hAnsiTheme="majorHAnsi"/>
                <w:b/>
                <w:color w:val="003366"/>
                <w:sz w:val="52"/>
                <w:szCs w:val="52"/>
              </w:rPr>
            </w:pPr>
            <w:r w:rsidRPr="00200BE4">
              <w:rPr>
                <w:rFonts w:asciiTheme="majorHAnsi" w:hAnsiTheme="majorHAnsi"/>
                <w:b/>
                <w:color w:val="003366"/>
                <w:sz w:val="52"/>
                <w:szCs w:val="52"/>
              </w:rPr>
              <w:t>1</w:t>
            </w:r>
          </w:p>
        </w:tc>
        <w:tc>
          <w:tcPr>
            <w:tcW w:w="2442" w:type="dxa"/>
          </w:tcPr>
          <w:p w:rsidR="00A73CF8" w:rsidRPr="00200BE4" w:rsidRDefault="00A73CF8" w:rsidP="004F03FA">
            <w:pPr>
              <w:spacing w:after="200" w:line="276" w:lineRule="auto"/>
              <w:jc w:val="center"/>
              <w:rPr>
                <w:rFonts w:asciiTheme="majorHAnsi" w:hAnsiTheme="majorHAnsi"/>
                <w:b/>
                <w:color w:val="003366"/>
                <w:sz w:val="52"/>
                <w:szCs w:val="52"/>
              </w:rPr>
            </w:pPr>
            <w:r w:rsidRPr="00200BE4">
              <w:rPr>
                <w:rFonts w:asciiTheme="majorHAnsi" w:hAnsiTheme="majorHAnsi"/>
                <w:b/>
                <w:color w:val="003366"/>
                <w:sz w:val="52"/>
                <w:szCs w:val="52"/>
              </w:rPr>
              <w:t>2</w:t>
            </w:r>
          </w:p>
        </w:tc>
      </w:tr>
      <w:tr w:rsidR="00A73CF8" w:rsidRPr="00200BE4" w:rsidTr="004F03FA">
        <w:tc>
          <w:tcPr>
            <w:tcW w:w="6487" w:type="dxa"/>
          </w:tcPr>
          <w:p w:rsidR="00A73CF8" w:rsidRPr="00200BE4" w:rsidRDefault="00A73CF8" w:rsidP="004F03FA">
            <w:pPr>
              <w:spacing w:after="200" w:line="276" w:lineRule="auto"/>
              <w:rPr>
                <w:rFonts w:asciiTheme="majorHAnsi" w:hAnsiTheme="majorHAnsi"/>
                <w:b/>
                <w:color w:val="003366"/>
                <w:sz w:val="52"/>
                <w:szCs w:val="52"/>
              </w:rPr>
            </w:pPr>
            <w:r>
              <w:rPr>
                <w:rFonts w:asciiTheme="majorHAnsi" w:hAnsiTheme="majorHAnsi"/>
                <w:b/>
                <w:color w:val="003366"/>
                <w:sz w:val="52"/>
                <w:szCs w:val="52"/>
              </w:rPr>
              <w:t>Share p</w:t>
            </w:r>
            <w:r w:rsidRPr="00200BE4">
              <w:rPr>
                <w:rFonts w:asciiTheme="majorHAnsi" w:hAnsiTheme="majorHAnsi"/>
                <w:b/>
                <w:color w:val="003366"/>
                <w:sz w:val="52"/>
                <w:szCs w:val="52"/>
              </w:rPr>
              <w:t>rice ($)</w:t>
            </w:r>
          </w:p>
        </w:tc>
        <w:tc>
          <w:tcPr>
            <w:tcW w:w="2552" w:type="dxa"/>
          </w:tcPr>
          <w:p w:rsidR="00A73CF8" w:rsidRPr="00200BE4" w:rsidRDefault="00A73CF8" w:rsidP="004F03FA">
            <w:pPr>
              <w:spacing w:after="200" w:line="276" w:lineRule="auto"/>
              <w:jc w:val="center"/>
              <w:rPr>
                <w:rFonts w:asciiTheme="majorHAnsi" w:hAnsiTheme="majorHAnsi"/>
                <w:color w:val="003366"/>
                <w:sz w:val="52"/>
                <w:szCs w:val="52"/>
              </w:rPr>
            </w:pPr>
            <w:r w:rsidRPr="00200BE4">
              <w:rPr>
                <w:rFonts w:asciiTheme="majorHAnsi" w:hAnsiTheme="majorHAnsi"/>
                <w:color w:val="003366"/>
                <w:sz w:val="52"/>
                <w:szCs w:val="52"/>
              </w:rPr>
              <w:t>100</w:t>
            </w:r>
          </w:p>
        </w:tc>
        <w:tc>
          <w:tcPr>
            <w:tcW w:w="2693" w:type="dxa"/>
          </w:tcPr>
          <w:p w:rsidR="00A73CF8" w:rsidRPr="00200BE4" w:rsidRDefault="00A73CF8" w:rsidP="004F03FA">
            <w:pPr>
              <w:spacing w:after="200" w:line="276" w:lineRule="auto"/>
              <w:jc w:val="center"/>
              <w:rPr>
                <w:rFonts w:asciiTheme="majorHAnsi" w:hAnsiTheme="majorHAnsi"/>
                <w:color w:val="003366"/>
                <w:sz w:val="52"/>
                <w:szCs w:val="52"/>
              </w:rPr>
            </w:pPr>
            <w:r w:rsidRPr="00200BE4">
              <w:rPr>
                <w:rFonts w:asciiTheme="majorHAnsi" w:hAnsiTheme="majorHAnsi"/>
                <w:color w:val="003366"/>
                <w:sz w:val="52"/>
                <w:szCs w:val="52"/>
              </w:rPr>
              <w:t>50</w:t>
            </w:r>
          </w:p>
        </w:tc>
        <w:tc>
          <w:tcPr>
            <w:tcW w:w="2442" w:type="dxa"/>
          </w:tcPr>
          <w:p w:rsidR="00A73CF8" w:rsidRPr="00200BE4" w:rsidRDefault="00A73CF8" w:rsidP="004F03FA">
            <w:pPr>
              <w:spacing w:after="200" w:line="276" w:lineRule="auto"/>
              <w:jc w:val="center"/>
              <w:rPr>
                <w:rFonts w:asciiTheme="majorHAnsi" w:hAnsiTheme="majorHAnsi"/>
                <w:color w:val="003366"/>
                <w:sz w:val="52"/>
                <w:szCs w:val="52"/>
              </w:rPr>
            </w:pPr>
            <w:r w:rsidRPr="00200BE4">
              <w:rPr>
                <w:rFonts w:asciiTheme="majorHAnsi" w:hAnsiTheme="majorHAnsi"/>
                <w:color w:val="003366"/>
                <w:sz w:val="52"/>
                <w:szCs w:val="52"/>
              </w:rPr>
              <w:t>100</w:t>
            </w:r>
          </w:p>
        </w:tc>
      </w:tr>
      <w:tr w:rsidR="00A73CF8" w:rsidRPr="00200BE4" w:rsidTr="004F03FA">
        <w:tc>
          <w:tcPr>
            <w:tcW w:w="6487" w:type="dxa"/>
          </w:tcPr>
          <w:p w:rsidR="00A73CF8" w:rsidRPr="00200BE4" w:rsidRDefault="00A73CF8" w:rsidP="004F03FA">
            <w:pPr>
              <w:spacing w:after="200" w:line="276" w:lineRule="auto"/>
              <w:rPr>
                <w:rFonts w:asciiTheme="majorHAnsi" w:hAnsiTheme="majorHAnsi"/>
                <w:b/>
                <w:color w:val="003366"/>
                <w:sz w:val="52"/>
                <w:szCs w:val="52"/>
              </w:rPr>
            </w:pPr>
            <w:r>
              <w:rPr>
                <w:rFonts w:asciiTheme="majorHAnsi" w:hAnsiTheme="majorHAnsi"/>
                <w:b/>
                <w:color w:val="003366"/>
                <w:sz w:val="52"/>
                <w:szCs w:val="52"/>
              </w:rPr>
              <w:t>Net d</w:t>
            </w:r>
            <w:r w:rsidRPr="00200BE4">
              <w:rPr>
                <w:rFonts w:asciiTheme="majorHAnsi" w:hAnsiTheme="majorHAnsi"/>
                <w:b/>
                <w:color w:val="003366"/>
                <w:sz w:val="52"/>
                <w:szCs w:val="52"/>
              </w:rPr>
              <w:t>iscrete return</w:t>
            </w:r>
            <w:r>
              <w:rPr>
                <w:rFonts w:asciiTheme="majorHAnsi" w:hAnsiTheme="majorHAnsi"/>
                <w:b/>
                <w:color w:val="003366"/>
                <w:sz w:val="52"/>
                <w:szCs w:val="52"/>
              </w:rPr>
              <w:t xml:space="preserve"> pa</w:t>
            </w:r>
          </w:p>
        </w:tc>
        <w:tc>
          <w:tcPr>
            <w:tcW w:w="2552" w:type="dxa"/>
          </w:tcPr>
          <w:p w:rsidR="00A73CF8" w:rsidRPr="00200BE4" w:rsidRDefault="00A73CF8" w:rsidP="004F03FA">
            <w:pPr>
              <w:spacing w:after="200" w:line="276" w:lineRule="auto"/>
              <w:jc w:val="center"/>
              <w:rPr>
                <w:rFonts w:asciiTheme="majorHAnsi" w:hAnsiTheme="majorHAnsi"/>
                <w:color w:val="003366"/>
                <w:sz w:val="52"/>
                <w:szCs w:val="52"/>
              </w:rPr>
            </w:pPr>
          </w:p>
        </w:tc>
        <w:tc>
          <w:tcPr>
            <w:tcW w:w="2693" w:type="dxa"/>
          </w:tcPr>
          <w:p w:rsidR="00A73CF8" w:rsidRPr="00200BE4" w:rsidRDefault="00A73CF8" w:rsidP="004F03FA">
            <w:pPr>
              <w:spacing w:after="200" w:line="276" w:lineRule="auto"/>
              <w:jc w:val="center"/>
              <w:rPr>
                <w:rFonts w:asciiTheme="majorHAnsi" w:hAnsiTheme="majorHAnsi"/>
                <w:color w:val="003366"/>
                <w:sz w:val="52"/>
                <w:szCs w:val="52"/>
              </w:rPr>
            </w:pPr>
            <w:r w:rsidRPr="00200BE4">
              <w:rPr>
                <w:rFonts w:asciiTheme="majorHAnsi" w:hAnsiTheme="majorHAnsi"/>
                <w:color w:val="003366"/>
                <w:sz w:val="52"/>
                <w:szCs w:val="52"/>
              </w:rPr>
              <w:t>-0.5</w:t>
            </w:r>
          </w:p>
        </w:tc>
        <w:tc>
          <w:tcPr>
            <w:tcW w:w="2442" w:type="dxa"/>
          </w:tcPr>
          <w:p w:rsidR="00A73CF8" w:rsidRPr="00200BE4" w:rsidRDefault="00A73CF8" w:rsidP="004F03FA">
            <w:pPr>
              <w:spacing w:after="200" w:line="276" w:lineRule="auto"/>
              <w:jc w:val="center"/>
              <w:rPr>
                <w:rFonts w:asciiTheme="majorHAnsi" w:hAnsiTheme="majorHAnsi"/>
                <w:color w:val="003366"/>
                <w:sz w:val="52"/>
                <w:szCs w:val="52"/>
              </w:rPr>
            </w:pPr>
            <w:r w:rsidRPr="00200BE4">
              <w:rPr>
                <w:rFonts w:asciiTheme="majorHAnsi" w:hAnsiTheme="majorHAnsi"/>
                <w:color w:val="003366"/>
                <w:sz w:val="52"/>
                <w:szCs w:val="52"/>
              </w:rPr>
              <w:t>1.0</w:t>
            </w:r>
          </w:p>
        </w:tc>
      </w:tr>
    </w:tbl>
    <w:p w:rsidR="00A73CF8" w:rsidRPr="00200BE4" w:rsidRDefault="00A73CF8" w:rsidP="00A73CF8">
      <w:pPr>
        <w:spacing w:after="200" w:line="276" w:lineRule="auto"/>
        <w:rPr>
          <w:rFonts w:asciiTheme="majorHAnsi" w:hAnsiTheme="majorHAnsi"/>
          <w:color w:val="003366"/>
          <w:sz w:val="52"/>
          <w:szCs w:val="52"/>
        </w:rPr>
      </w:pPr>
      <w:r w:rsidRPr="00200BE4">
        <w:rPr>
          <w:rFonts w:asciiTheme="majorHAnsi" w:hAnsiTheme="majorHAnsi"/>
          <w:noProof/>
          <w:color w:val="003366"/>
          <w:sz w:val="52"/>
          <w:szCs w:val="52"/>
          <w:lang w:val="en-AU" w:eastAsia="en-AU"/>
        </w:rPr>
        <w:drawing>
          <wp:anchor distT="0" distB="0" distL="114300" distR="114300" simplePos="0" relativeHeight="251687936" behindDoc="0" locked="0" layoutInCell="1" allowOverlap="1" wp14:anchorId="5FEDF8CC" wp14:editId="476E9FBF">
            <wp:simplePos x="0" y="0"/>
            <wp:positionH relativeFrom="column">
              <wp:posOffset>5234940</wp:posOffset>
            </wp:positionH>
            <wp:positionV relativeFrom="paragraph">
              <wp:posOffset>400050</wp:posOffset>
            </wp:positionV>
            <wp:extent cx="3754120" cy="3026410"/>
            <wp:effectExtent l="19050" t="0" r="0" b="0"/>
            <wp:wrapSquare wrapText="bothSides"/>
            <wp:docPr id="2" name="Picture 13" descr="C:\Users\Keith\Documents\Tutoring\SecurityPricingAndHedging\path424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Keith\Documents\Tutoring\SecurityPricingAndHedging\path42455.jpg"/>
                    <pic:cNvPicPr>
                      <a:picLocks noChangeAspect="1" noChangeArrowheads="1"/>
                    </pic:cNvPicPr>
                  </pic:nvPicPr>
                  <pic:blipFill>
                    <a:blip r:embed="rId8" cstate="print"/>
                    <a:srcRect/>
                    <a:stretch>
                      <a:fillRect/>
                    </a:stretch>
                  </pic:blipFill>
                  <pic:spPr bwMode="auto">
                    <a:xfrm>
                      <a:off x="0" y="0"/>
                      <a:ext cx="3754120" cy="3026410"/>
                    </a:xfrm>
                    <a:prstGeom prst="rect">
                      <a:avLst/>
                    </a:prstGeom>
                    <a:noFill/>
                    <a:ln w="9525">
                      <a:noFill/>
                      <a:miter lim="800000"/>
                      <a:headEnd/>
                      <a:tailEnd/>
                    </a:ln>
                  </pic:spPr>
                </pic:pic>
              </a:graphicData>
            </a:graphic>
          </wp:anchor>
        </w:drawing>
      </w:r>
    </w:p>
    <w:p w:rsidR="00A73CF8" w:rsidRPr="00200BE4" w:rsidRDefault="00A73CF8" w:rsidP="00A73CF8">
      <w:pPr>
        <w:spacing w:after="200" w:line="276" w:lineRule="auto"/>
        <w:rPr>
          <w:rFonts w:asciiTheme="majorHAnsi" w:hAnsiTheme="majorHAnsi"/>
          <w:color w:val="003366"/>
          <w:sz w:val="52"/>
          <w:szCs w:val="52"/>
        </w:rPr>
      </w:pPr>
      <w:r w:rsidRPr="00200BE4">
        <w:rPr>
          <w:rFonts w:asciiTheme="majorHAnsi" w:hAnsiTheme="majorHAnsi"/>
          <w:color w:val="003366"/>
          <w:sz w:val="52"/>
          <w:szCs w:val="52"/>
        </w:rPr>
        <w:t xml:space="preserve">Note that we will express all returns as pure decimals, not %, unless marked as so. </w:t>
      </w:r>
    </w:p>
    <w:p w:rsidR="00A73CF8" w:rsidRPr="00200BE4" w:rsidRDefault="00A73CF8" w:rsidP="00A73CF8">
      <w:pPr>
        <w:spacing w:after="200" w:line="276" w:lineRule="auto"/>
        <w:rPr>
          <w:rFonts w:asciiTheme="majorHAnsi" w:hAnsiTheme="majorHAnsi"/>
          <w:color w:val="003366"/>
          <w:sz w:val="52"/>
          <w:szCs w:val="52"/>
        </w:rPr>
      </w:pPr>
      <w:r w:rsidRPr="00200BE4">
        <w:rPr>
          <w:rFonts w:asciiTheme="majorHAnsi" w:hAnsiTheme="majorHAnsi"/>
          <w:color w:val="003366"/>
          <w:sz w:val="52"/>
          <w:szCs w:val="52"/>
        </w:rPr>
        <w:t>Similarly for standard deviation and variance.</w:t>
      </w:r>
    </w:p>
    <w:p w:rsidR="00A73CF8" w:rsidRPr="00200BE4" w:rsidRDefault="00D1595E" w:rsidP="00A73CF8">
      <w:pPr>
        <w:spacing w:after="120"/>
        <w:rPr>
          <w:rFonts w:asciiTheme="majorHAnsi" w:hAnsiTheme="majorHAnsi"/>
          <w:color w:val="003366"/>
          <w:sz w:val="52"/>
          <w:szCs w:val="52"/>
        </w:rPr>
      </w:pPr>
      <m:oMathPara>
        <m:oMathParaPr>
          <m:jc m:val="left"/>
        </m:oMathParaPr>
        <m:oMath>
          <m:sSub>
            <m:sSubPr>
              <m:ctrlPr>
                <w:rPr>
                  <w:rFonts w:ascii="Cambria Math" w:hAnsi="Cambria Math"/>
                  <w:i/>
                  <w:color w:val="003366"/>
                  <w:sz w:val="52"/>
                  <w:szCs w:val="52"/>
                </w:rPr>
              </m:ctrlPr>
            </m:sSubPr>
            <m:e>
              <m:acc>
                <m:accPr>
                  <m:chr m:val="̅"/>
                  <m:ctrlPr>
                    <w:rPr>
                      <w:rFonts w:ascii="Cambria Math" w:hAnsi="Cambria Math"/>
                      <w:i/>
                      <w:color w:val="003366"/>
                      <w:sz w:val="52"/>
                      <w:szCs w:val="52"/>
                    </w:rPr>
                  </m:ctrlPr>
                </m:accPr>
                <m:e>
                  <m:r>
                    <w:rPr>
                      <w:rFonts w:ascii="Cambria Math" w:hAnsi="Cambria Math"/>
                      <w:color w:val="003366"/>
                      <w:sz w:val="52"/>
                      <w:szCs w:val="52"/>
                    </w:rPr>
                    <m:t>r</m:t>
                  </m:r>
                </m:e>
              </m:acc>
            </m:e>
            <m:sub>
              <m:r>
                <w:rPr>
                  <w:rFonts w:ascii="Cambria Math" w:hAnsi="Cambria Math"/>
                  <w:color w:val="003366"/>
                  <w:sz w:val="52"/>
                  <w:szCs w:val="52"/>
                </w:rPr>
                <m:t>geom NDR 0-2,p.a.</m:t>
              </m:r>
            </m:sub>
          </m:sSub>
          <m:r>
            <w:rPr>
              <w:rFonts w:ascii="Cambria Math" w:hAnsi="Cambria Math"/>
              <w:color w:val="003366"/>
              <w:sz w:val="52"/>
              <w:szCs w:val="52"/>
            </w:rPr>
            <m:t>=</m:t>
          </m:r>
          <m:sSup>
            <m:sSupPr>
              <m:ctrlPr>
                <w:rPr>
                  <w:rFonts w:ascii="Cambria Math" w:hAnsi="Cambria Math"/>
                  <w:i/>
                  <w:color w:val="003366"/>
                  <w:sz w:val="52"/>
                  <w:szCs w:val="52"/>
                </w:rPr>
              </m:ctrlPr>
            </m:sSupPr>
            <m:e>
              <m:d>
                <m:dPr>
                  <m:begChr m:val="["/>
                  <m:endChr m:val="]"/>
                  <m:ctrlPr>
                    <w:rPr>
                      <w:rFonts w:ascii="Cambria Math" w:hAnsi="Cambria Math"/>
                      <w:i/>
                      <w:color w:val="003366"/>
                      <w:sz w:val="52"/>
                      <w:szCs w:val="52"/>
                    </w:rPr>
                  </m:ctrlPr>
                </m:dPr>
                <m:e>
                  <m:d>
                    <m:dPr>
                      <m:ctrlPr>
                        <w:rPr>
                          <w:rFonts w:ascii="Cambria Math" w:hAnsi="Cambria Math"/>
                          <w:i/>
                          <w:color w:val="003366"/>
                          <w:sz w:val="52"/>
                          <w:szCs w:val="52"/>
                        </w:rPr>
                      </m:ctrlPr>
                    </m:dPr>
                    <m:e>
                      <m:r>
                        <w:rPr>
                          <w:rFonts w:ascii="Cambria Math" w:hAnsi="Cambria Math"/>
                          <w:color w:val="003366"/>
                          <w:sz w:val="52"/>
                          <w:szCs w:val="52"/>
                        </w:rPr>
                        <m:t>1+</m:t>
                      </m:r>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1</m:t>
                          </m:r>
                        </m:sub>
                      </m:sSub>
                    </m:e>
                  </m:d>
                  <m:d>
                    <m:dPr>
                      <m:ctrlPr>
                        <w:rPr>
                          <w:rFonts w:ascii="Cambria Math" w:hAnsi="Cambria Math"/>
                          <w:i/>
                          <w:color w:val="003366"/>
                          <w:sz w:val="52"/>
                          <w:szCs w:val="52"/>
                        </w:rPr>
                      </m:ctrlPr>
                    </m:dPr>
                    <m:e>
                      <m:r>
                        <w:rPr>
                          <w:rFonts w:ascii="Cambria Math" w:hAnsi="Cambria Math"/>
                          <w:color w:val="003366"/>
                          <w:sz w:val="52"/>
                          <w:szCs w:val="52"/>
                        </w:rPr>
                        <m:t>1+</m:t>
                      </m:r>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2</m:t>
                          </m:r>
                        </m:sub>
                      </m:sSub>
                    </m:e>
                  </m:d>
                  <m:r>
                    <w:rPr>
                      <w:rFonts w:ascii="Cambria Math" w:hAnsi="Cambria Math"/>
                      <w:color w:val="003366"/>
                      <w:sz w:val="52"/>
                      <w:szCs w:val="52"/>
                    </w:rPr>
                    <m:t>…</m:t>
                  </m:r>
                  <m:d>
                    <m:dPr>
                      <m:ctrlPr>
                        <w:rPr>
                          <w:rFonts w:ascii="Cambria Math" w:hAnsi="Cambria Math"/>
                          <w:i/>
                          <w:color w:val="003366"/>
                          <w:sz w:val="52"/>
                          <w:szCs w:val="52"/>
                        </w:rPr>
                      </m:ctrlPr>
                    </m:dPr>
                    <m:e>
                      <m:r>
                        <w:rPr>
                          <w:rFonts w:ascii="Cambria Math" w:hAnsi="Cambria Math"/>
                          <w:color w:val="003366"/>
                          <w:sz w:val="52"/>
                          <w:szCs w:val="52"/>
                        </w:rPr>
                        <m:t>1+</m:t>
                      </m:r>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n</m:t>
                          </m:r>
                        </m:sub>
                      </m:sSub>
                    </m:e>
                  </m:d>
                </m:e>
              </m:d>
            </m:e>
            <m:sup>
              <m:r>
                <w:rPr>
                  <w:rFonts w:ascii="Cambria Math" w:hAnsi="Cambria Math"/>
                  <w:color w:val="003366"/>
                  <w:sz w:val="52"/>
                  <w:szCs w:val="52"/>
                </w:rPr>
                <m:t>1/n</m:t>
              </m:r>
            </m:sup>
          </m:sSup>
          <m:r>
            <w:rPr>
              <w:rFonts w:ascii="Cambria Math" w:hAnsi="Cambria Math"/>
              <w:color w:val="003366"/>
              <w:sz w:val="52"/>
              <w:szCs w:val="52"/>
            </w:rPr>
            <m:t>-1</m:t>
          </m:r>
        </m:oMath>
      </m:oMathPara>
    </w:p>
    <w:p w:rsidR="00A73CF8" w:rsidRPr="00200BE4" w:rsidRDefault="00A73CF8" w:rsidP="00A73CF8">
      <w:pPr>
        <w:spacing w:after="120"/>
        <w:rPr>
          <w:rFonts w:asciiTheme="majorHAnsi" w:hAnsiTheme="majorHAnsi"/>
          <w:color w:val="003366"/>
          <w:sz w:val="52"/>
          <w:szCs w:val="52"/>
        </w:rPr>
      </w:pPr>
      <m:oMathPara>
        <m:oMathParaPr>
          <m:jc m:val="left"/>
        </m:oMathParaPr>
        <m:oMath>
          <m:r>
            <w:rPr>
              <w:rFonts w:ascii="Cambria Math" w:hAnsi="Cambria Math"/>
              <w:color w:val="003366"/>
              <w:sz w:val="52"/>
              <w:szCs w:val="52"/>
            </w:rPr>
            <m:t xml:space="preserve">                                =</m:t>
          </m:r>
          <m:sSup>
            <m:sSupPr>
              <m:ctrlPr>
                <w:rPr>
                  <w:rFonts w:ascii="Cambria Math" w:hAnsi="Cambria Math"/>
                  <w:i/>
                  <w:color w:val="003366"/>
                  <w:sz w:val="52"/>
                  <w:szCs w:val="52"/>
                </w:rPr>
              </m:ctrlPr>
            </m:sSupPr>
            <m:e>
              <m:d>
                <m:dPr>
                  <m:begChr m:val="["/>
                  <m:endChr m:val="]"/>
                  <m:ctrlPr>
                    <w:rPr>
                      <w:rFonts w:ascii="Cambria Math" w:hAnsi="Cambria Math"/>
                      <w:i/>
                      <w:color w:val="003366"/>
                      <w:sz w:val="52"/>
                      <w:szCs w:val="52"/>
                    </w:rPr>
                  </m:ctrlPr>
                </m:dPr>
                <m:e>
                  <m:d>
                    <m:dPr>
                      <m:ctrlPr>
                        <w:rPr>
                          <w:rFonts w:ascii="Cambria Math" w:hAnsi="Cambria Math"/>
                          <w:i/>
                          <w:color w:val="003366"/>
                          <w:sz w:val="52"/>
                          <w:szCs w:val="52"/>
                        </w:rPr>
                      </m:ctrlPr>
                    </m:dPr>
                    <m:e>
                      <m:r>
                        <w:rPr>
                          <w:rFonts w:ascii="Cambria Math" w:hAnsi="Cambria Math"/>
                          <w:color w:val="003366"/>
                          <w:sz w:val="52"/>
                          <w:szCs w:val="52"/>
                        </w:rPr>
                        <m:t>1+</m:t>
                      </m:r>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0-1</m:t>
                          </m:r>
                        </m:sub>
                      </m:sSub>
                    </m:e>
                  </m:d>
                  <m:r>
                    <w:rPr>
                      <w:rFonts w:ascii="Cambria Math" w:hAnsi="Cambria Math"/>
                      <w:color w:val="003366"/>
                      <w:sz w:val="52"/>
                      <w:szCs w:val="52"/>
                    </w:rPr>
                    <m:t>(1+</m:t>
                  </m:r>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1-2</m:t>
                      </m:r>
                    </m:sub>
                  </m:sSub>
                  <m:r>
                    <w:rPr>
                      <w:rFonts w:ascii="Cambria Math" w:hAnsi="Cambria Math"/>
                      <w:color w:val="003366"/>
                      <w:sz w:val="52"/>
                      <w:szCs w:val="52"/>
                    </w:rPr>
                    <m:t>)</m:t>
                  </m:r>
                </m:e>
              </m:d>
            </m:e>
            <m:sup>
              <m:r>
                <w:rPr>
                  <w:rFonts w:ascii="Cambria Math" w:hAnsi="Cambria Math"/>
                  <w:color w:val="003366"/>
                  <w:sz w:val="52"/>
                  <w:szCs w:val="52"/>
                </w:rPr>
                <m:t>1/2</m:t>
              </m:r>
            </m:sup>
          </m:sSup>
          <m:r>
            <w:rPr>
              <w:rFonts w:ascii="Cambria Math" w:hAnsi="Cambria Math"/>
              <w:color w:val="003366"/>
              <w:sz w:val="52"/>
              <w:szCs w:val="52"/>
            </w:rPr>
            <m:t>-1</m:t>
          </m:r>
        </m:oMath>
      </m:oMathPara>
    </w:p>
    <w:p w:rsidR="00A73CF8" w:rsidRPr="00200BE4" w:rsidRDefault="00A73CF8" w:rsidP="00A73CF8">
      <w:pPr>
        <w:spacing w:after="120"/>
        <w:rPr>
          <w:rFonts w:asciiTheme="majorHAnsi" w:hAnsiTheme="majorHAnsi"/>
          <w:color w:val="003366"/>
          <w:sz w:val="52"/>
          <w:szCs w:val="52"/>
        </w:rPr>
      </w:pPr>
      <m:oMathPara>
        <m:oMathParaPr>
          <m:jc m:val="left"/>
        </m:oMathParaPr>
        <m:oMath>
          <m:r>
            <w:rPr>
              <w:rFonts w:ascii="Cambria Math" w:hAnsi="Cambria Math"/>
              <w:color w:val="003366"/>
              <w:sz w:val="52"/>
              <w:szCs w:val="52"/>
            </w:rPr>
            <m:t xml:space="preserve">                                =</m:t>
          </m:r>
          <m:sSup>
            <m:sSupPr>
              <m:ctrlPr>
                <w:rPr>
                  <w:rFonts w:ascii="Cambria Math" w:hAnsi="Cambria Math"/>
                  <w:i/>
                  <w:color w:val="003366"/>
                  <w:sz w:val="52"/>
                  <w:szCs w:val="52"/>
                </w:rPr>
              </m:ctrlPr>
            </m:sSupPr>
            <m:e>
              <m:d>
                <m:dPr>
                  <m:begChr m:val="["/>
                  <m:endChr m:val="]"/>
                  <m:ctrlPr>
                    <w:rPr>
                      <w:rFonts w:ascii="Cambria Math" w:hAnsi="Cambria Math"/>
                      <w:i/>
                      <w:color w:val="003366"/>
                      <w:sz w:val="52"/>
                      <w:szCs w:val="52"/>
                    </w:rPr>
                  </m:ctrlPr>
                </m:dPr>
                <m:e>
                  <m:d>
                    <m:dPr>
                      <m:ctrlPr>
                        <w:rPr>
                          <w:rFonts w:ascii="Cambria Math" w:hAnsi="Cambria Math"/>
                          <w:i/>
                          <w:color w:val="003366"/>
                          <w:sz w:val="52"/>
                          <w:szCs w:val="52"/>
                        </w:rPr>
                      </m:ctrlPr>
                    </m:dPr>
                    <m:e>
                      <m:r>
                        <w:rPr>
                          <w:rFonts w:ascii="Cambria Math" w:hAnsi="Cambria Math"/>
                          <w:color w:val="003366"/>
                          <w:sz w:val="52"/>
                          <w:szCs w:val="52"/>
                        </w:rPr>
                        <m:t>1+-0.5</m:t>
                      </m:r>
                    </m:e>
                  </m:d>
                  <m:r>
                    <w:rPr>
                      <w:rFonts w:ascii="Cambria Math" w:hAnsi="Cambria Math"/>
                      <w:color w:val="003366"/>
                      <w:sz w:val="52"/>
                      <w:szCs w:val="52"/>
                    </w:rPr>
                    <m:t>(1+1)</m:t>
                  </m:r>
                </m:e>
              </m:d>
            </m:e>
            <m:sup>
              <m:r>
                <w:rPr>
                  <w:rFonts w:ascii="Cambria Math" w:hAnsi="Cambria Math"/>
                  <w:color w:val="003366"/>
                  <w:sz w:val="52"/>
                  <w:szCs w:val="52"/>
                </w:rPr>
                <m:t>1/2</m:t>
              </m:r>
            </m:sup>
          </m:sSup>
          <m:r>
            <w:rPr>
              <w:rFonts w:ascii="Cambria Math" w:hAnsi="Cambria Math"/>
              <w:color w:val="003366"/>
              <w:sz w:val="52"/>
              <w:szCs w:val="52"/>
            </w:rPr>
            <m:t>-1</m:t>
          </m:r>
        </m:oMath>
      </m:oMathPara>
    </w:p>
    <w:p w:rsidR="00A73CF8" w:rsidRPr="00200BE4" w:rsidRDefault="00A73CF8" w:rsidP="00A73CF8">
      <w:pPr>
        <w:spacing w:after="120"/>
        <w:rPr>
          <w:rFonts w:asciiTheme="majorHAnsi" w:hAnsiTheme="majorHAnsi"/>
          <w:color w:val="003366"/>
          <w:sz w:val="52"/>
          <w:szCs w:val="52"/>
        </w:rPr>
      </w:pPr>
      <m:oMathPara>
        <m:oMathParaPr>
          <m:jc m:val="left"/>
        </m:oMathParaPr>
        <m:oMath>
          <m:r>
            <w:rPr>
              <w:rFonts w:ascii="Cambria Math" w:hAnsi="Cambria Math"/>
              <w:color w:val="003366"/>
              <w:sz w:val="52"/>
              <w:szCs w:val="52"/>
            </w:rPr>
            <m:t xml:space="preserve">                                =0</m:t>
          </m:r>
        </m:oMath>
      </m:oMathPara>
    </w:p>
    <w:p w:rsidR="00A73CF8" w:rsidRPr="00200BE4" w:rsidRDefault="00D1595E" w:rsidP="00A73CF8">
      <w:pPr>
        <w:spacing w:after="120"/>
        <w:rPr>
          <w:rFonts w:asciiTheme="majorHAnsi" w:hAnsiTheme="majorHAnsi"/>
          <w:color w:val="003366"/>
          <w:sz w:val="52"/>
          <w:szCs w:val="52"/>
        </w:rPr>
      </w:pPr>
      <m:oMathPara>
        <m:oMathParaPr>
          <m:jc m:val="left"/>
        </m:oMathParaPr>
        <m:oMath>
          <m:sSub>
            <m:sSubPr>
              <m:ctrlPr>
                <w:rPr>
                  <w:rFonts w:ascii="Cambria Math" w:hAnsi="Cambria Math"/>
                  <w:i/>
                  <w:color w:val="003366"/>
                  <w:sz w:val="52"/>
                  <w:szCs w:val="52"/>
                </w:rPr>
              </m:ctrlPr>
            </m:sSubPr>
            <m:e>
              <m:acc>
                <m:accPr>
                  <m:chr m:val="̅"/>
                  <m:ctrlPr>
                    <w:rPr>
                      <w:rFonts w:ascii="Cambria Math" w:hAnsi="Cambria Math"/>
                      <w:i/>
                      <w:color w:val="003366"/>
                      <w:sz w:val="52"/>
                      <w:szCs w:val="52"/>
                    </w:rPr>
                  </m:ctrlPr>
                </m:accPr>
                <m:e>
                  <m:r>
                    <w:rPr>
                      <w:rFonts w:ascii="Cambria Math" w:hAnsi="Cambria Math"/>
                      <w:color w:val="003366"/>
                      <w:sz w:val="52"/>
                      <w:szCs w:val="52"/>
                    </w:rPr>
                    <m:t>r</m:t>
                  </m:r>
                </m:e>
              </m:acc>
            </m:e>
            <m:sub>
              <m:r>
                <w:rPr>
                  <w:rFonts w:ascii="Cambria Math" w:hAnsi="Cambria Math"/>
                  <w:color w:val="003366"/>
                  <w:sz w:val="52"/>
                  <w:szCs w:val="52"/>
                </w:rPr>
                <m:t>arithm NDR 0-2,p.a.</m:t>
              </m:r>
            </m:sub>
          </m:sSub>
          <m:r>
            <w:rPr>
              <w:rFonts w:ascii="Cambria Math" w:hAnsi="Cambria Math"/>
              <w:color w:val="003366"/>
              <w:sz w:val="52"/>
              <w:szCs w:val="52"/>
            </w:rPr>
            <m:t>=</m:t>
          </m:r>
          <m:f>
            <m:fPr>
              <m:ctrlPr>
                <w:rPr>
                  <w:rFonts w:ascii="Cambria Math" w:hAnsi="Cambria Math"/>
                  <w:i/>
                  <w:color w:val="003366"/>
                  <w:sz w:val="52"/>
                  <w:szCs w:val="52"/>
                </w:rPr>
              </m:ctrlPr>
            </m:fPr>
            <m:num>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1</m:t>
                  </m:r>
                </m:sub>
              </m:sSub>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2</m:t>
                  </m:r>
                </m:sub>
              </m:sSub>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n</m:t>
                  </m:r>
                </m:sub>
              </m:sSub>
            </m:num>
            <m:den>
              <m:r>
                <w:rPr>
                  <w:rFonts w:ascii="Cambria Math" w:hAnsi="Cambria Math"/>
                  <w:color w:val="003366"/>
                  <w:sz w:val="52"/>
                  <w:szCs w:val="52"/>
                </w:rPr>
                <m:t>n</m:t>
              </m:r>
            </m:den>
          </m:f>
        </m:oMath>
      </m:oMathPara>
    </w:p>
    <w:p w:rsidR="00A73CF8" w:rsidRPr="00200BE4" w:rsidRDefault="00A73CF8" w:rsidP="00A73CF8">
      <w:pPr>
        <w:spacing w:after="120"/>
        <w:rPr>
          <w:rFonts w:asciiTheme="majorHAnsi" w:hAnsiTheme="majorHAnsi"/>
          <w:color w:val="003366"/>
          <w:sz w:val="52"/>
          <w:szCs w:val="52"/>
        </w:rPr>
      </w:pPr>
      <m:oMathPara>
        <m:oMathParaPr>
          <m:jc m:val="left"/>
        </m:oMathParaPr>
        <m:oMath>
          <m:r>
            <w:rPr>
              <w:rFonts w:ascii="Cambria Math" w:hAnsi="Cambria Math"/>
              <w:color w:val="003366"/>
              <w:sz w:val="52"/>
              <w:szCs w:val="52"/>
            </w:rPr>
            <m:t xml:space="preserve">                                   =</m:t>
          </m:r>
          <m:f>
            <m:fPr>
              <m:ctrlPr>
                <w:rPr>
                  <w:rFonts w:ascii="Cambria Math" w:hAnsi="Cambria Math"/>
                  <w:i/>
                  <w:color w:val="003366"/>
                  <w:sz w:val="52"/>
                  <w:szCs w:val="52"/>
                </w:rPr>
              </m:ctrlPr>
            </m:fPr>
            <m:num>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0-1</m:t>
                  </m:r>
                </m:sub>
              </m:sSub>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1-2</m:t>
                  </m:r>
                </m:sub>
              </m:sSub>
            </m:num>
            <m:den>
              <m:r>
                <w:rPr>
                  <w:rFonts w:ascii="Cambria Math" w:hAnsi="Cambria Math"/>
                  <w:color w:val="003366"/>
                  <w:sz w:val="52"/>
                  <w:szCs w:val="52"/>
                </w:rPr>
                <m:t>2</m:t>
              </m:r>
            </m:den>
          </m:f>
        </m:oMath>
      </m:oMathPara>
    </w:p>
    <w:p w:rsidR="00A73CF8" w:rsidRPr="00200BE4" w:rsidRDefault="00A73CF8" w:rsidP="00A73CF8">
      <w:pPr>
        <w:spacing w:after="120"/>
        <w:rPr>
          <w:rFonts w:asciiTheme="majorHAnsi" w:hAnsiTheme="majorHAnsi"/>
          <w:color w:val="003366"/>
          <w:sz w:val="52"/>
          <w:szCs w:val="52"/>
        </w:rPr>
      </w:pPr>
      <m:oMathPara>
        <m:oMathParaPr>
          <m:jc m:val="left"/>
        </m:oMathParaPr>
        <m:oMath>
          <m:r>
            <w:rPr>
              <w:rFonts w:ascii="Cambria Math" w:hAnsi="Cambria Math"/>
              <w:color w:val="003366"/>
              <w:sz w:val="52"/>
              <w:szCs w:val="52"/>
            </w:rPr>
            <m:t xml:space="preserve">                                   =</m:t>
          </m:r>
          <m:f>
            <m:fPr>
              <m:ctrlPr>
                <w:rPr>
                  <w:rFonts w:ascii="Cambria Math" w:hAnsi="Cambria Math"/>
                  <w:i/>
                  <w:color w:val="003366"/>
                  <w:sz w:val="52"/>
                  <w:szCs w:val="52"/>
                </w:rPr>
              </m:ctrlPr>
            </m:fPr>
            <m:num>
              <m:r>
                <w:rPr>
                  <w:rFonts w:ascii="Cambria Math" w:hAnsi="Cambria Math"/>
                  <w:color w:val="003366"/>
                  <w:sz w:val="52"/>
                  <w:szCs w:val="52"/>
                </w:rPr>
                <m:t>-0.5+1</m:t>
              </m:r>
            </m:num>
            <m:den>
              <m:r>
                <w:rPr>
                  <w:rFonts w:ascii="Cambria Math" w:hAnsi="Cambria Math"/>
                  <w:color w:val="003366"/>
                  <w:sz w:val="52"/>
                  <w:szCs w:val="52"/>
                </w:rPr>
                <m:t>2</m:t>
              </m:r>
            </m:den>
          </m:f>
        </m:oMath>
      </m:oMathPara>
    </w:p>
    <w:p w:rsidR="00A73CF8" w:rsidRPr="00200BE4" w:rsidRDefault="00A73CF8" w:rsidP="00A73CF8">
      <w:pPr>
        <w:spacing w:after="120"/>
        <w:rPr>
          <w:rFonts w:asciiTheme="majorHAnsi" w:hAnsiTheme="majorHAnsi"/>
          <w:color w:val="003366"/>
          <w:sz w:val="52"/>
          <w:szCs w:val="52"/>
        </w:rPr>
      </w:pPr>
      <m:oMathPara>
        <m:oMathParaPr>
          <m:jc m:val="left"/>
        </m:oMathParaPr>
        <m:oMath>
          <m:r>
            <w:rPr>
              <w:rFonts w:ascii="Cambria Math" w:hAnsi="Cambria Math"/>
              <w:color w:val="003366"/>
              <w:sz w:val="52"/>
              <w:szCs w:val="52"/>
            </w:rPr>
            <m:t xml:space="preserve">                                   =0.25</m:t>
          </m:r>
        </m:oMath>
      </m:oMathPara>
    </w:p>
    <w:p w:rsidR="00A73CF8" w:rsidRDefault="00A73CF8" w:rsidP="00A73CF8">
      <w:pPr>
        <w:spacing w:after="120"/>
        <w:rPr>
          <w:rFonts w:asciiTheme="majorHAnsi" w:hAnsiTheme="majorHAnsi"/>
          <w:color w:val="003366"/>
          <w:sz w:val="52"/>
          <w:szCs w:val="52"/>
        </w:rPr>
      </w:pPr>
      <w:r w:rsidRPr="00200BE4">
        <w:rPr>
          <w:rFonts w:asciiTheme="majorHAnsi" w:hAnsiTheme="majorHAnsi"/>
          <w:color w:val="003366"/>
          <w:sz w:val="52"/>
          <w:szCs w:val="52"/>
        </w:rPr>
        <w:t xml:space="preserve">Which average return tells the true story? </w:t>
      </w:r>
    </w:p>
    <w:p w:rsidR="00A73CF8" w:rsidRDefault="00A73CF8" w:rsidP="00A73CF8">
      <w:pPr>
        <w:spacing w:after="200" w:line="276" w:lineRule="auto"/>
        <w:rPr>
          <w:rFonts w:asciiTheme="majorHAnsi" w:hAnsiTheme="majorHAnsi"/>
          <w:color w:val="003366"/>
          <w:sz w:val="52"/>
          <w:szCs w:val="52"/>
        </w:rPr>
      </w:pPr>
      <w:r>
        <w:rPr>
          <w:rFonts w:asciiTheme="majorHAnsi" w:hAnsiTheme="majorHAnsi"/>
          <w:color w:val="003366"/>
          <w:sz w:val="52"/>
          <w:szCs w:val="52"/>
        </w:rPr>
        <w:br w:type="page"/>
      </w:r>
    </w:p>
    <w:p w:rsidR="00A73CF8" w:rsidRDefault="00A73CF8" w:rsidP="00A73CF8">
      <w:pPr>
        <w:spacing w:after="120"/>
        <w:rPr>
          <w:rFonts w:asciiTheme="majorHAnsi" w:hAnsiTheme="majorHAnsi"/>
          <w:color w:val="003366"/>
          <w:sz w:val="52"/>
          <w:szCs w:val="52"/>
        </w:rPr>
      </w:pPr>
      <w:r>
        <w:rPr>
          <w:rFonts w:asciiTheme="majorHAnsi" w:hAnsiTheme="majorHAnsi"/>
          <w:color w:val="003366"/>
          <w:sz w:val="52"/>
          <w:szCs w:val="52"/>
        </w:rPr>
        <w:lastRenderedPageBreak/>
        <w:t xml:space="preserve">If an investor wants to buy the share at time zero and sell it two years later, then the geometric average return makes more sense since it takes compounding into account over time. </w:t>
      </w:r>
    </w:p>
    <w:p w:rsidR="00A73CF8" w:rsidRDefault="00A73CF8" w:rsidP="00A73CF8">
      <w:pPr>
        <w:spacing w:after="120"/>
        <w:rPr>
          <w:rFonts w:asciiTheme="majorHAnsi" w:hAnsiTheme="majorHAnsi"/>
          <w:color w:val="003366"/>
          <w:sz w:val="52"/>
          <w:szCs w:val="52"/>
        </w:rPr>
      </w:pPr>
      <w:r>
        <w:rPr>
          <w:rFonts w:asciiTheme="majorHAnsi" w:hAnsiTheme="majorHAnsi"/>
          <w:color w:val="003366"/>
          <w:sz w:val="52"/>
          <w:szCs w:val="52"/>
        </w:rPr>
        <w:t xml:space="preserve">If the investor wants to buy for one year and sell a year later, so there’s a 1/2 probability of losing 50% and a 1/2 probability of gaining 100% then the arithmetic average is arguably better. </w:t>
      </w:r>
    </w:p>
    <w:p w:rsidR="00A73CF8" w:rsidRDefault="00A73CF8" w:rsidP="00A73CF8">
      <w:pPr>
        <w:spacing w:after="120"/>
        <w:rPr>
          <w:rFonts w:asciiTheme="majorHAnsi" w:hAnsiTheme="majorHAnsi"/>
          <w:color w:val="003366"/>
          <w:sz w:val="52"/>
          <w:szCs w:val="52"/>
        </w:rPr>
      </w:pPr>
    </w:p>
    <w:p w:rsidR="00A73CF8" w:rsidRDefault="00A73CF8" w:rsidP="00A73CF8">
      <w:pPr>
        <w:spacing w:after="120"/>
        <w:rPr>
          <w:rFonts w:asciiTheme="majorHAnsi" w:hAnsiTheme="majorHAnsi"/>
          <w:color w:val="003366"/>
          <w:sz w:val="52"/>
          <w:szCs w:val="52"/>
        </w:rPr>
      </w:pPr>
      <w:r>
        <w:rPr>
          <w:rFonts w:asciiTheme="majorHAnsi" w:hAnsiTheme="majorHAnsi"/>
          <w:color w:val="003366"/>
          <w:sz w:val="52"/>
          <w:szCs w:val="52"/>
        </w:rPr>
        <w:t xml:space="preserve">In finance we frequently use both types of averages. </w:t>
      </w:r>
    </w:p>
    <w:p w:rsidR="00A73CF8" w:rsidRPr="001F0551" w:rsidRDefault="00A73CF8" w:rsidP="00A73CF8">
      <w:pPr>
        <w:pStyle w:val="ListParagraph"/>
        <w:numPr>
          <w:ilvl w:val="0"/>
          <w:numId w:val="7"/>
        </w:numPr>
        <w:spacing w:after="120"/>
        <w:rPr>
          <w:rFonts w:asciiTheme="majorHAnsi" w:hAnsiTheme="majorHAnsi"/>
          <w:color w:val="003366"/>
          <w:sz w:val="52"/>
          <w:szCs w:val="52"/>
        </w:rPr>
      </w:pPr>
      <w:r w:rsidRPr="001F0551">
        <w:rPr>
          <w:rFonts w:asciiTheme="majorHAnsi" w:hAnsiTheme="majorHAnsi"/>
          <w:color w:val="003366"/>
          <w:sz w:val="52"/>
          <w:szCs w:val="52"/>
        </w:rPr>
        <w:t xml:space="preserve">Arithmetic average returns are often used in Markowitz mean-variance portfolio analysis to find stocks’ average returns from past data. </w:t>
      </w:r>
    </w:p>
    <w:p w:rsidR="00A73CF8" w:rsidRPr="001F0551" w:rsidRDefault="00A73CF8" w:rsidP="00A73CF8">
      <w:pPr>
        <w:pStyle w:val="ListParagraph"/>
        <w:numPr>
          <w:ilvl w:val="0"/>
          <w:numId w:val="7"/>
        </w:numPr>
        <w:spacing w:after="120"/>
        <w:rPr>
          <w:rFonts w:asciiTheme="majorHAnsi" w:hAnsiTheme="majorHAnsi"/>
          <w:color w:val="003366"/>
          <w:sz w:val="52"/>
          <w:szCs w:val="52"/>
        </w:rPr>
      </w:pPr>
      <w:r w:rsidRPr="001F0551">
        <w:rPr>
          <w:rFonts w:asciiTheme="majorHAnsi" w:hAnsiTheme="majorHAnsi"/>
          <w:color w:val="003366"/>
          <w:sz w:val="52"/>
          <w:szCs w:val="52"/>
        </w:rPr>
        <w:t xml:space="preserve">Geometric averages are often used in the debt markets for computing the term structure of interest rates. Notice that the quantity </w:t>
      </w:r>
      <m:oMath>
        <m:r>
          <w:rPr>
            <w:rFonts w:ascii="Cambria Math" w:hAnsi="Cambria Math"/>
            <w:color w:val="003366"/>
            <w:sz w:val="52"/>
            <w:szCs w:val="52"/>
          </w:rPr>
          <m:t>(</m:t>
        </m:r>
        <m:r>
          <w:rPr>
            <w:rFonts w:ascii="Cambria Math" w:hAnsi="Cambria Math"/>
            <w:color w:val="003366"/>
            <w:sz w:val="50"/>
            <w:szCs w:val="50"/>
          </w:rPr>
          <m:t>1+</m:t>
        </m:r>
        <m:sSub>
          <m:sSubPr>
            <m:ctrlPr>
              <w:rPr>
                <w:rFonts w:ascii="Cambria Math" w:hAnsi="Cambria Math"/>
                <w:i/>
                <w:color w:val="003366"/>
                <w:sz w:val="50"/>
                <w:szCs w:val="50"/>
              </w:rPr>
            </m:ctrlPr>
          </m:sSubPr>
          <m:e>
            <m:r>
              <w:rPr>
                <w:rFonts w:ascii="Cambria Math" w:hAnsi="Cambria Math"/>
                <w:color w:val="003366"/>
                <w:sz w:val="50"/>
                <w:szCs w:val="50"/>
              </w:rPr>
              <m:t>r</m:t>
            </m:r>
          </m:e>
          <m:sub>
            <m:r>
              <w:rPr>
                <w:rFonts w:ascii="Cambria Math" w:hAnsi="Cambria Math"/>
                <w:color w:val="003366"/>
                <w:sz w:val="50"/>
                <w:szCs w:val="50"/>
              </w:rPr>
              <m:t>0→1 eff</m:t>
            </m:r>
          </m:sub>
        </m:sSub>
        <m:r>
          <w:rPr>
            <w:rFonts w:ascii="Cambria Math" w:hAnsi="Cambria Math"/>
            <w:color w:val="003366"/>
            <w:sz w:val="50"/>
            <w:szCs w:val="50"/>
          </w:rPr>
          <m:t>)</m:t>
        </m:r>
      </m:oMath>
      <w:r w:rsidRPr="001F0551">
        <w:rPr>
          <w:rFonts w:asciiTheme="majorHAnsi" w:hAnsiTheme="majorHAnsi"/>
          <w:color w:val="003366"/>
          <w:sz w:val="50"/>
          <w:szCs w:val="50"/>
        </w:rPr>
        <w:t xml:space="preserve"> is the gross discrete return (GDR).</w:t>
      </w:r>
    </w:p>
    <w:p w:rsidR="00A73CF8" w:rsidRDefault="00A73CF8" w:rsidP="00A73CF8">
      <w:pPr>
        <w:spacing w:after="200" w:line="276" w:lineRule="auto"/>
        <w:rPr>
          <w:rFonts w:asciiTheme="majorHAnsi" w:hAnsiTheme="majorHAnsi"/>
          <w:b/>
          <w:i/>
          <w:color w:val="800000"/>
          <w:sz w:val="72"/>
          <w:szCs w:val="72"/>
        </w:rPr>
      </w:pPr>
      <w:r w:rsidRPr="008B607F">
        <w:rPr>
          <w:rFonts w:asciiTheme="majorHAnsi" w:hAnsiTheme="majorHAnsi"/>
          <w:b/>
          <w:i/>
          <w:color w:val="800000"/>
          <w:sz w:val="72"/>
          <w:szCs w:val="72"/>
        </w:rPr>
        <w:lastRenderedPageBreak/>
        <w:t>Term Structure of Interest Rates</w:t>
      </w:r>
      <w:r>
        <w:rPr>
          <w:rFonts w:asciiTheme="majorHAnsi" w:hAnsiTheme="majorHAnsi"/>
          <w:b/>
          <w:i/>
          <w:color w:val="800000"/>
          <w:sz w:val="72"/>
          <w:szCs w:val="72"/>
        </w:rPr>
        <w:t xml:space="preserve">: The </w:t>
      </w:r>
      <w:r w:rsidRPr="008B607F">
        <w:rPr>
          <w:rFonts w:asciiTheme="majorHAnsi" w:hAnsiTheme="majorHAnsi"/>
          <w:b/>
          <w:i/>
          <w:color w:val="800000"/>
          <w:sz w:val="72"/>
          <w:szCs w:val="72"/>
        </w:rPr>
        <w:t xml:space="preserve">Expectations </w:t>
      </w:r>
      <w:r>
        <w:rPr>
          <w:rFonts w:asciiTheme="majorHAnsi" w:hAnsiTheme="majorHAnsi"/>
          <w:b/>
          <w:i/>
          <w:color w:val="800000"/>
          <w:sz w:val="72"/>
          <w:szCs w:val="72"/>
        </w:rPr>
        <w:t>Hypothesis</w:t>
      </w:r>
    </w:p>
    <w:p w:rsidR="00A73CF8" w:rsidRDefault="00A73CF8" w:rsidP="00A73CF8">
      <w:pPr>
        <w:spacing w:after="200" w:line="276" w:lineRule="auto"/>
        <w:rPr>
          <w:rFonts w:asciiTheme="majorHAnsi" w:hAnsiTheme="majorHAnsi"/>
          <w:color w:val="003366"/>
          <w:sz w:val="52"/>
          <w:szCs w:val="52"/>
        </w:rPr>
      </w:pPr>
      <w:r>
        <w:rPr>
          <w:rFonts w:asciiTheme="majorHAnsi" w:hAnsiTheme="majorHAnsi"/>
          <w:color w:val="003366"/>
          <w:sz w:val="52"/>
          <w:szCs w:val="52"/>
        </w:rPr>
        <w:t>Expectations hypothesis is that long term spot rates (plus one) are the geometric average of the shorter term spot and forward rates (plus one) over the same time period. Mathematically:</w:t>
      </w:r>
    </w:p>
    <w:p w:rsidR="00A73CF8" w:rsidRDefault="00A73CF8" w:rsidP="00A73CF8">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0"/>
              <w:szCs w:val="50"/>
            </w:rPr>
            <m:t>1+</m:t>
          </m:r>
          <m:sSub>
            <m:sSubPr>
              <m:ctrlPr>
                <w:rPr>
                  <w:rFonts w:ascii="Cambria Math" w:hAnsi="Cambria Math"/>
                  <w:i/>
                  <w:color w:val="003366"/>
                  <w:sz w:val="50"/>
                  <w:szCs w:val="50"/>
                </w:rPr>
              </m:ctrlPr>
            </m:sSubPr>
            <m:e>
              <m:r>
                <w:rPr>
                  <w:rFonts w:ascii="Cambria Math" w:hAnsi="Cambria Math"/>
                  <w:color w:val="003366"/>
                  <w:sz w:val="50"/>
                  <w:szCs w:val="50"/>
                </w:rPr>
                <m:t>r</m:t>
              </m:r>
            </m:e>
            <m:sub>
              <m:r>
                <w:rPr>
                  <w:rFonts w:ascii="Cambria Math" w:hAnsi="Cambria Math"/>
                  <w:color w:val="003366"/>
                  <w:sz w:val="50"/>
                  <w:szCs w:val="50"/>
                </w:rPr>
                <m:t>0→T</m:t>
              </m:r>
            </m:sub>
          </m:sSub>
          <m:r>
            <w:rPr>
              <w:rFonts w:ascii="Cambria Math" w:hAnsi="Cambria Math"/>
              <w:color w:val="003366"/>
              <w:sz w:val="50"/>
              <w:szCs w:val="50"/>
            </w:rPr>
            <m:t>=</m:t>
          </m:r>
          <m:sSup>
            <m:sSupPr>
              <m:ctrlPr>
                <w:rPr>
                  <w:rFonts w:ascii="Cambria Math" w:hAnsi="Cambria Math"/>
                  <w:i/>
                  <w:color w:val="003366"/>
                  <w:sz w:val="50"/>
                  <w:szCs w:val="50"/>
                </w:rPr>
              </m:ctrlPr>
            </m:sSupPr>
            <m:e>
              <m:d>
                <m:dPr>
                  <m:ctrlPr>
                    <w:rPr>
                      <w:rFonts w:ascii="Cambria Math" w:hAnsi="Cambria Math"/>
                      <w:i/>
                      <w:color w:val="003366"/>
                      <w:sz w:val="50"/>
                      <w:szCs w:val="50"/>
                    </w:rPr>
                  </m:ctrlPr>
                </m:dPr>
                <m:e>
                  <m:d>
                    <m:dPr>
                      <m:ctrlPr>
                        <w:rPr>
                          <w:rFonts w:ascii="Cambria Math" w:hAnsi="Cambria Math"/>
                          <w:i/>
                          <w:color w:val="003366"/>
                          <w:sz w:val="50"/>
                          <w:szCs w:val="50"/>
                        </w:rPr>
                      </m:ctrlPr>
                    </m:dPr>
                    <m:e>
                      <m:r>
                        <w:rPr>
                          <w:rFonts w:ascii="Cambria Math" w:hAnsi="Cambria Math"/>
                          <w:color w:val="003366"/>
                          <w:sz w:val="50"/>
                          <w:szCs w:val="50"/>
                        </w:rPr>
                        <m:t>1+</m:t>
                      </m:r>
                      <m:sSub>
                        <m:sSubPr>
                          <m:ctrlPr>
                            <w:rPr>
                              <w:rFonts w:ascii="Cambria Math" w:hAnsi="Cambria Math"/>
                              <w:i/>
                              <w:color w:val="003366"/>
                              <w:sz w:val="50"/>
                              <w:szCs w:val="50"/>
                            </w:rPr>
                          </m:ctrlPr>
                        </m:sSubPr>
                        <m:e>
                          <m:r>
                            <w:rPr>
                              <w:rFonts w:ascii="Cambria Math" w:hAnsi="Cambria Math"/>
                              <w:color w:val="003366"/>
                              <w:sz w:val="50"/>
                              <w:szCs w:val="50"/>
                            </w:rPr>
                            <m:t>r</m:t>
                          </m:r>
                        </m:e>
                        <m:sub>
                          <m:r>
                            <w:rPr>
                              <w:rFonts w:ascii="Cambria Math" w:hAnsi="Cambria Math"/>
                              <w:color w:val="003366"/>
                              <w:sz w:val="50"/>
                              <w:szCs w:val="50"/>
                            </w:rPr>
                            <m:t>0→1</m:t>
                          </m:r>
                        </m:sub>
                      </m:sSub>
                    </m:e>
                  </m:d>
                  <m:d>
                    <m:dPr>
                      <m:ctrlPr>
                        <w:rPr>
                          <w:rFonts w:ascii="Cambria Math" w:hAnsi="Cambria Math"/>
                          <w:i/>
                          <w:color w:val="003366"/>
                          <w:sz w:val="50"/>
                          <w:szCs w:val="50"/>
                        </w:rPr>
                      </m:ctrlPr>
                    </m:dPr>
                    <m:e>
                      <m:r>
                        <w:rPr>
                          <w:rFonts w:ascii="Cambria Math" w:hAnsi="Cambria Math"/>
                          <w:color w:val="003366"/>
                          <w:sz w:val="50"/>
                          <w:szCs w:val="50"/>
                        </w:rPr>
                        <m:t>1+</m:t>
                      </m:r>
                      <m:sSub>
                        <m:sSubPr>
                          <m:ctrlPr>
                            <w:rPr>
                              <w:rFonts w:ascii="Cambria Math" w:hAnsi="Cambria Math"/>
                              <w:i/>
                              <w:color w:val="003366"/>
                              <w:sz w:val="50"/>
                              <w:szCs w:val="50"/>
                            </w:rPr>
                          </m:ctrlPr>
                        </m:sSubPr>
                        <m:e>
                          <m:r>
                            <w:rPr>
                              <w:rFonts w:ascii="Cambria Math" w:hAnsi="Cambria Math"/>
                              <w:color w:val="003366"/>
                              <w:sz w:val="50"/>
                              <w:szCs w:val="50"/>
                            </w:rPr>
                            <m:t>r</m:t>
                          </m:r>
                        </m:e>
                        <m:sub>
                          <m:r>
                            <w:rPr>
                              <w:rFonts w:ascii="Cambria Math" w:hAnsi="Cambria Math"/>
                              <w:color w:val="003366"/>
                              <w:sz w:val="50"/>
                              <w:szCs w:val="50"/>
                            </w:rPr>
                            <m:t>1→2</m:t>
                          </m:r>
                        </m:sub>
                      </m:sSub>
                    </m:e>
                  </m:d>
                  <m:d>
                    <m:dPr>
                      <m:ctrlPr>
                        <w:rPr>
                          <w:rFonts w:ascii="Cambria Math" w:hAnsi="Cambria Math"/>
                          <w:i/>
                          <w:color w:val="003366"/>
                          <w:sz w:val="50"/>
                          <w:szCs w:val="50"/>
                        </w:rPr>
                      </m:ctrlPr>
                    </m:dPr>
                    <m:e>
                      <m:r>
                        <w:rPr>
                          <w:rFonts w:ascii="Cambria Math" w:hAnsi="Cambria Math"/>
                          <w:color w:val="003366"/>
                          <w:sz w:val="50"/>
                          <w:szCs w:val="50"/>
                        </w:rPr>
                        <m:t>1+</m:t>
                      </m:r>
                      <m:sSub>
                        <m:sSubPr>
                          <m:ctrlPr>
                            <w:rPr>
                              <w:rFonts w:ascii="Cambria Math" w:hAnsi="Cambria Math"/>
                              <w:i/>
                              <w:color w:val="003366"/>
                              <w:sz w:val="50"/>
                              <w:szCs w:val="50"/>
                            </w:rPr>
                          </m:ctrlPr>
                        </m:sSubPr>
                        <m:e>
                          <m:r>
                            <w:rPr>
                              <w:rFonts w:ascii="Cambria Math" w:hAnsi="Cambria Math"/>
                              <w:color w:val="003366"/>
                              <w:sz w:val="50"/>
                              <w:szCs w:val="50"/>
                            </w:rPr>
                            <m:t>r</m:t>
                          </m:r>
                        </m:e>
                        <m:sub>
                          <m:r>
                            <w:rPr>
                              <w:rFonts w:ascii="Cambria Math" w:hAnsi="Cambria Math"/>
                              <w:color w:val="003366"/>
                              <w:sz w:val="50"/>
                              <w:szCs w:val="50"/>
                            </w:rPr>
                            <m:t>2→3</m:t>
                          </m:r>
                        </m:sub>
                      </m:sSub>
                    </m:e>
                  </m:d>
                  <m:r>
                    <w:rPr>
                      <w:rFonts w:ascii="Cambria Math" w:hAnsi="Cambria Math"/>
                      <w:color w:val="003366"/>
                      <w:sz w:val="50"/>
                      <w:szCs w:val="50"/>
                    </w:rPr>
                    <m:t>...</m:t>
                  </m:r>
                  <m:d>
                    <m:dPr>
                      <m:ctrlPr>
                        <w:rPr>
                          <w:rFonts w:ascii="Cambria Math" w:hAnsi="Cambria Math"/>
                          <w:i/>
                          <w:color w:val="003366"/>
                          <w:sz w:val="50"/>
                          <w:szCs w:val="50"/>
                        </w:rPr>
                      </m:ctrlPr>
                    </m:dPr>
                    <m:e>
                      <m:r>
                        <w:rPr>
                          <w:rFonts w:ascii="Cambria Math" w:hAnsi="Cambria Math"/>
                          <w:color w:val="003366"/>
                          <w:sz w:val="50"/>
                          <w:szCs w:val="50"/>
                        </w:rPr>
                        <m:t>1+</m:t>
                      </m:r>
                      <m:sSub>
                        <m:sSubPr>
                          <m:ctrlPr>
                            <w:rPr>
                              <w:rFonts w:ascii="Cambria Math" w:hAnsi="Cambria Math"/>
                              <w:i/>
                              <w:color w:val="003366"/>
                              <w:sz w:val="50"/>
                              <w:szCs w:val="50"/>
                            </w:rPr>
                          </m:ctrlPr>
                        </m:sSubPr>
                        <m:e>
                          <m:r>
                            <w:rPr>
                              <w:rFonts w:ascii="Cambria Math" w:hAnsi="Cambria Math"/>
                              <w:color w:val="003366"/>
                              <w:sz w:val="50"/>
                              <w:szCs w:val="50"/>
                            </w:rPr>
                            <m:t>r</m:t>
                          </m:r>
                        </m:e>
                        <m:sub>
                          <m:d>
                            <m:dPr>
                              <m:ctrlPr>
                                <w:rPr>
                                  <w:rFonts w:ascii="Cambria Math" w:hAnsi="Cambria Math"/>
                                  <w:i/>
                                  <w:color w:val="003366"/>
                                  <w:sz w:val="50"/>
                                  <w:szCs w:val="50"/>
                                </w:rPr>
                              </m:ctrlPr>
                            </m:dPr>
                            <m:e>
                              <m:r>
                                <w:rPr>
                                  <w:rFonts w:ascii="Cambria Math" w:hAnsi="Cambria Math"/>
                                  <w:color w:val="003366"/>
                                  <w:sz w:val="50"/>
                                  <w:szCs w:val="50"/>
                                </w:rPr>
                                <m:t>T-1</m:t>
                              </m:r>
                            </m:e>
                          </m:d>
                          <m:r>
                            <w:rPr>
                              <w:rFonts w:ascii="Cambria Math" w:hAnsi="Cambria Math"/>
                              <w:color w:val="003366"/>
                              <w:sz w:val="50"/>
                              <w:szCs w:val="50"/>
                            </w:rPr>
                            <m:t>→T</m:t>
                          </m:r>
                        </m:sub>
                      </m:sSub>
                    </m:e>
                  </m:d>
                </m:e>
              </m:d>
            </m:e>
            <m:sup>
              <m:f>
                <m:fPr>
                  <m:ctrlPr>
                    <w:rPr>
                      <w:rFonts w:ascii="Cambria Math" w:hAnsi="Cambria Math"/>
                      <w:i/>
                      <w:color w:val="003366"/>
                      <w:sz w:val="50"/>
                      <w:szCs w:val="50"/>
                    </w:rPr>
                  </m:ctrlPr>
                </m:fPr>
                <m:num>
                  <m:r>
                    <w:rPr>
                      <w:rFonts w:ascii="Cambria Math" w:hAnsi="Cambria Math"/>
                      <w:color w:val="003366"/>
                      <w:sz w:val="50"/>
                      <w:szCs w:val="50"/>
                    </w:rPr>
                    <m:t>1</m:t>
                  </m:r>
                </m:num>
                <m:den>
                  <m:r>
                    <w:rPr>
                      <w:rFonts w:ascii="Cambria Math" w:hAnsi="Cambria Math"/>
                      <w:color w:val="003366"/>
                      <w:sz w:val="50"/>
                      <w:szCs w:val="50"/>
                    </w:rPr>
                    <m:t>T</m:t>
                  </m:r>
                </m:den>
              </m:f>
            </m:sup>
          </m:sSup>
        </m:oMath>
      </m:oMathPara>
    </w:p>
    <w:p w:rsidR="00A73CF8" w:rsidRDefault="00A73CF8" w:rsidP="00A73CF8">
      <w:pPr>
        <w:spacing w:after="200" w:line="276" w:lineRule="auto"/>
        <w:rPr>
          <w:rFonts w:asciiTheme="majorHAnsi" w:hAnsiTheme="majorHAnsi"/>
          <w:color w:val="003366"/>
          <w:sz w:val="50"/>
          <w:szCs w:val="50"/>
        </w:rPr>
      </w:pPr>
      <w:r>
        <w:rPr>
          <w:rFonts w:asciiTheme="majorHAnsi" w:hAnsiTheme="majorHAnsi"/>
          <w:color w:val="003366"/>
          <w:sz w:val="50"/>
          <w:szCs w:val="50"/>
        </w:rPr>
        <w:t>or</w:t>
      </w:r>
    </w:p>
    <w:p w:rsidR="00A73CF8" w:rsidRDefault="00D1595E" w:rsidP="00A73CF8">
      <w:pPr>
        <w:spacing w:after="200" w:line="276" w:lineRule="auto"/>
        <w:rPr>
          <w:rFonts w:asciiTheme="majorHAnsi" w:hAnsiTheme="majorHAnsi"/>
          <w:color w:val="003366"/>
          <w:sz w:val="50"/>
          <w:szCs w:val="50"/>
        </w:rPr>
      </w:pPr>
      <m:oMathPara>
        <m:oMathParaPr>
          <m:jc m:val="left"/>
        </m:oMathParaPr>
        <m:oMath>
          <m:sSup>
            <m:sSupPr>
              <m:ctrlPr>
                <w:rPr>
                  <w:rFonts w:ascii="Cambria Math" w:hAnsi="Cambria Math"/>
                  <w:i/>
                  <w:color w:val="003366"/>
                  <w:sz w:val="50"/>
                  <w:szCs w:val="50"/>
                </w:rPr>
              </m:ctrlPr>
            </m:sSupPr>
            <m:e>
              <m:d>
                <m:dPr>
                  <m:ctrlPr>
                    <w:rPr>
                      <w:rFonts w:ascii="Cambria Math" w:hAnsi="Cambria Math"/>
                      <w:i/>
                      <w:color w:val="003366"/>
                      <w:sz w:val="50"/>
                      <w:szCs w:val="50"/>
                    </w:rPr>
                  </m:ctrlPr>
                </m:dPr>
                <m:e>
                  <m:r>
                    <w:rPr>
                      <w:rFonts w:ascii="Cambria Math" w:hAnsi="Cambria Math"/>
                      <w:color w:val="003366"/>
                      <w:sz w:val="50"/>
                      <w:szCs w:val="50"/>
                    </w:rPr>
                    <m:t>1+</m:t>
                  </m:r>
                  <m:sSub>
                    <m:sSubPr>
                      <m:ctrlPr>
                        <w:rPr>
                          <w:rFonts w:ascii="Cambria Math" w:hAnsi="Cambria Math"/>
                          <w:i/>
                          <w:color w:val="003366"/>
                          <w:sz w:val="50"/>
                          <w:szCs w:val="50"/>
                        </w:rPr>
                      </m:ctrlPr>
                    </m:sSubPr>
                    <m:e>
                      <m:r>
                        <w:rPr>
                          <w:rFonts w:ascii="Cambria Math" w:hAnsi="Cambria Math"/>
                          <w:color w:val="003366"/>
                          <w:sz w:val="50"/>
                          <w:szCs w:val="50"/>
                        </w:rPr>
                        <m:t>r</m:t>
                      </m:r>
                    </m:e>
                    <m:sub>
                      <m:r>
                        <w:rPr>
                          <w:rFonts w:ascii="Cambria Math" w:hAnsi="Cambria Math"/>
                          <w:color w:val="003366"/>
                          <w:sz w:val="50"/>
                          <w:szCs w:val="50"/>
                        </w:rPr>
                        <m:t>0→T</m:t>
                      </m:r>
                    </m:sub>
                  </m:sSub>
                </m:e>
              </m:d>
            </m:e>
            <m:sup>
              <m:r>
                <w:rPr>
                  <w:rFonts w:ascii="Cambria Math" w:hAnsi="Cambria Math"/>
                  <w:color w:val="003366"/>
                  <w:sz w:val="50"/>
                  <w:szCs w:val="50"/>
                </w:rPr>
                <m:t>T</m:t>
              </m:r>
            </m:sup>
          </m:sSup>
          <m:r>
            <w:rPr>
              <w:rFonts w:ascii="Cambria Math" w:hAnsi="Cambria Math"/>
              <w:color w:val="003366"/>
              <w:sz w:val="50"/>
              <w:szCs w:val="50"/>
            </w:rPr>
            <m:t>=</m:t>
          </m:r>
          <m:d>
            <m:dPr>
              <m:ctrlPr>
                <w:rPr>
                  <w:rFonts w:ascii="Cambria Math" w:hAnsi="Cambria Math"/>
                  <w:i/>
                  <w:color w:val="003366"/>
                  <w:sz w:val="50"/>
                  <w:szCs w:val="50"/>
                </w:rPr>
              </m:ctrlPr>
            </m:dPr>
            <m:e>
              <m:r>
                <w:rPr>
                  <w:rFonts w:ascii="Cambria Math" w:hAnsi="Cambria Math"/>
                  <w:color w:val="003366"/>
                  <w:sz w:val="50"/>
                  <w:szCs w:val="50"/>
                </w:rPr>
                <m:t>1+</m:t>
              </m:r>
              <m:sSub>
                <m:sSubPr>
                  <m:ctrlPr>
                    <w:rPr>
                      <w:rFonts w:ascii="Cambria Math" w:hAnsi="Cambria Math"/>
                      <w:i/>
                      <w:color w:val="003366"/>
                      <w:sz w:val="50"/>
                      <w:szCs w:val="50"/>
                    </w:rPr>
                  </m:ctrlPr>
                </m:sSubPr>
                <m:e>
                  <m:r>
                    <w:rPr>
                      <w:rFonts w:ascii="Cambria Math" w:hAnsi="Cambria Math"/>
                      <w:color w:val="003366"/>
                      <w:sz w:val="50"/>
                      <w:szCs w:val="50"/>
                    </w:rPr>
                    <m:t>r</m:t>
                  </m:r>
                </m:e>
                <m:sub>
                  <m:r>
                    <w:rPr>
                      <w:rFonts w:ascii="Cambria Math" w:hAnsi="Cambria Math"/>
                      <w:color w:val="003366"/>
                      <w:sz w:val="50"/>
                      <w:szCs w:val="50"/>
                    </w:rPr>
                    <m:t>0→1</m:t>
                  </m:r>
                </m:sub>
              </m:sSub>
            </m:e>
          </m:d>
          <m:d>
            <m:dPr>
              <m:ctrlPr>
                <w:rPr>
                  <w:rFonts w:ascii="Cambria Math" w:hAnsi="Cambria Math"/>
                  <w:i/>
                  <w:color w:val="003366"/>
                  <w:sz w:val="50"/>
                  <w:szCs w:val="50"/>
                </w:rPr>
              </m:ctrlPr>
            </m:dPr>
            <m:e>
              <m:r>
                <w:rPr>
                  <w:rFonts w:ascii="Cambria Math" w:hAnsi="Cambria Math"/>
                  <w:color w:val="003366"/>
                  <w:sz w:val="50"/>
                  <w:szCs w:val="50"/>
                </w:rPr>
                <m:t>1+</m:t>
              </m:r>
              <m:sSub>
                <m:sSubPr>
                  <m:ctrlPr>
                    <w:rPr>
                      <w:rFonts w:ascii="Cambria Math" w:hAnsi="Cambria Math"/>
                      <w:i/>
                      <w:color w:val="003366"/>
                      <w:sz w:val="50"/>
                      <w:szCs w:val="50"/>
                    </w:rPr>
                  </m:ctrlPr>
                </m:sSubPr>
                <m:e>
                  <m:r>
                    <w:rPr>
                      <w:rFonts w:ascii="Cambria Math" w:hAnsi="Cambria Math"/>
                      <w:color w:val="003366"/>
                      <w:sz w:val="50"/>
                      <w:szCs w:val="50"/>
                    </w:rPr>
                    <m:t>r</m:t>
                  </m:r>
                </m:e>
                <m:sub>
                  <m:r>
                    <w:rPr>
                      <w:rFonts w:ascii="Cambria Math" w:hAnsi="Cambria Math"/>
                      <w:color w:val="003366"/>
                      <w:sz w:val="50"/>
                      <w:szCs w:val="50"/>
                    </w:rPr>
                    <m:t>1→2</m:t>
                  </m:r>
                </m:sub>
              </m:sSub>
            </m:e>
          </m:d>
          <m:d>
            <m:dPr>
              <m:ctrlPr>
                <w:rPr>
                  <w:rFonts w:ascii="Cambria Math" w:hAnsi="Cambria Math"/>
                  <w:i/>
                  <w:color w:val="003366"/>
                  <w:sz w:val="50"/>
                  <w:szCs w:val="50"/>
                </w:rPr>
              </m:ctrlPr>
            </m:dPr>
            <m:e>
              <m:r>
                <w:rPr>
                  <w:rFonts w:ascii="Cambria Math" w:hAnsi="Cambria Math"/>
                  <w:color w:val="003366"/>
                  <w:sz w:val="50"/>
                  <w:szCs w:val="50"/>
                </w:rPr>
                <m:t>1+</m:t>
              </m:r>
              <m:sSub>
                <m:sSubPr>
                  <m:ctrlPr>
                    <w:rPr>
                      <w:rFonts w:ascii="Cambria Math" w:hAnsi="Cambria Math"/>
                      <w:i/>
                      <w:color w:val="003366"/>
                      <w:sz w:val="50"/>
                      <w:szCs w:val="50"/>
                    </w:rPr>
                  </m:ctrlPr>
                </m:sSubPr>
                <m:e>
                  <m:r>
                    <w:rPr>
                      <w:rFonts w:ascii="Cambria Math" w:hAnsi="Cambria Math"/>
                      <w:color w:val="003366"/>
                      <w:sz w:val="50"/>
                      <w:szCs w:val="50"/>
                    </w:rPr>
                    <m:t>r</m:t>
                  </m:r>
                </m:e>
                <m:sub>
                  <m:r>
                    <w:rPr>
                      <w:rFonts w:ascii="Cambria Math" w:hAnsi="Cambria Math"/>
                      <w:color w:val="003366"/>
                      <w:sz w:val="50"/>
                      <w:szCs w:val="50"/>
                    </w:rPr>
                    <m:t>2→3</m:t>
                  </m:r>
                </m:sub>
              </m:sSub>
            </m:e>
          </m:d>
          <m:r>
            <w:rPr>
              <w:rFonts w:ascii="Cambria Math" w:hAnsi="Cambria Math"/>
              <w:color w:val="003366"/>
              <w:sz w:val="50"/>
              <w:szCs w:val="50"/>
            </w:rPr>
            <m:t>…(1+</m:t>
          </m:r>
          <m:sSub>
            <m:sSubPr>
              <m:ctrlPr>
                <w:rPr>
                  <w:rFonts w:ascii="Cambria Math" w:hAnsi="Cambria Math"/>
                  <w:i/>
                  <w:color w:val="003366"/>
                  <w:sz w:val="50"/>
                  <w:szCs w:val="50"/>
                </w:rPr>
              </m:ctrlPr>
            </m:sSubPr>
            <m:e>
              <m:r>
                <w:rPr>
                  <w:rFonts w:ascii="Cambria Math" w:hAnsi="Cambria Math"/>
                  <w:color w:val="003366"/>
                  <w:sz w:val="50"/>
                  <w:szCs w:val="50"/>
                </w:rPr>
                <m:t>r</m:t>
              </m:r>
            </m:e>
            <m:sub>
              <m:d>
                <m:dPr>
                  <m:ctrlPr>
                    <w:rPr>
                      <w:rFonts w:ascii="Cambria Math" w:hAnsi="Cambria Math"/>
                      <w:i/>
                      <w:color w:val="003366"/>
                      <w:sz w:val="50"/>
                      <w:szCs w:val="50"/>
                    </w:rPr>
                  </m:ctrlPr>
                </m:dPr>
                <m:e>
                  <m:r>
                    <w:rPr>
                      <w:rFonts w:ascii="Cambria Math" w:hAnsi="Cambria Math"/>
                      <w:color w:val="003366"/>
                      <w:sz w:val="50"/>
                      <w:szCs w:val="50"/>
                    </w:rPr>
                    <m:t>T-1</m:t>
                  </m:r>
                </m:e>
              </m:d>
              <m:r>
                <w:rPr>
                  <w:rFonts w:ascii="Cambria Math" w:hAnsi="Cambria Math"/>
                  <w:color w:val="003366"/>
                  <w:sz w:val="50"/>
                  <w:szCs w:val="50"/>
                </w:rPr>
                <m:t>→T</m:t>
              </m:r>
            </m:sub>
          </m:sSub>
          <m:r>
            <w:rPr>
              <w:rFonts w:ascii="Cambria Math" w:hAnsi="Cambria Math"/>
              <w:color w:val="003366"/>
              <w:sz w:val="50"/>
              <w:szCs w:val="50"/>
            </w:rPr>
            <m:t>)</m:t>
          </m:r>
        </m:oMath>
      </m:oMathPara>
    </w:p>
    <w:p w:rsidR="00A73CF8" w:rsidRDefault="00A73CF8" w:rsidP="00A73CF8">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Where T is the number of periods and all rates are </w:t>
      </w:r>
      <w:r w:rsidRPr="00255424">
        <w:rPr>
          <w:rFonts w:asciiTheme="majorHAnsi" w:hAnsiTheme="majorHAnsi"/>
          <w:b/>
          <w:color w:val="003366"/>
          <w:sz w:val="52"/>
          <w:szCs w:val="52"/>
        </w:rPr>
        <w:t>effective</w:t>
      </w:r>
      <w:r>
        <w:rPr>
          <w:rFonts w:asciiTheme="majorHAnsi" w:hAnsiTheme="majorHAnsi"/>
          <w:color w:val="003366"/>
          <w:sz w:val="52"/>
          <w:szCs w:val="52"/>
        </w:rPr>
        <w:t xml:space="preserve"> rates over each period. </w:t>
      </w:r>
    </w:p>
    <w:p w:rsidR="00B2100B" w:rsidRDefault="00B2100B" w:rsidP="00B2100B">
      <w:pPr>
        <w:spacing w:after="200" w:line="276" w:lineRule="auto"/>
        <w:rPr>
          <w:rFonts w:asciiTheme="majorHAnsi" w:hAnsiTheme="majorHAnsi"/>
          <w:b/>
          <w:i/>
          <w:color w:val="800000"/>
          <w:sz w:val="72"/>
          <w:szCs w:val="72"/>
        </w:rPr>
      </w:pPr>
      <w:r>
        <w:rPr>
          <w:rFonts w:asciiTheme="majorHAnsi" w:hAnsiTheme="majorHAnsi"/>
          <w:b/>
          <w:i/>
          <w:color w:val="800000"/>
          <w:sz w:val="72"/>
          <w:szCs w:val="72"/>
        </w:rPr>
        <w:lastRenderedPageBreak/>
        <w:t>Prices are Log-Normally Distributed</w:t>
      </w:r>
    </w:p>
    <w:p w:rsidR="00B2100B" w:rsidRDefault="00B2100B" w:rsidP="00B2100B">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Since security prices (p) cannot fall below zero due to limited liability, they're normally assumed to be log-normally distributed with a left-most value of zero. </w:t>
      </w:r>
    </w:p>
    <w:p w:rsidR="00B2100B" w:rsidRDefault="00B2100B" w:rsidP="00B2100B">
      <w:pPr>
        <w:spacing w:after="200" w:line="276" w:lineRule="auto"/>
        <w:rPr>
          <w:rFonts w:asciiTheme="majorHAnsi" w:hAnsiTheme="majorHAnsi"/>
          <w:i/>
          <w:color w:val="003366"/>
          <w:sz w:val="52"/>
          <w:szCs w:val="52"/>
        </w:rPr>
      </w:pPr>
      <m:oMathPara>
        <m:oMathParaPr>
          <m:jc m:val="left"/>
        </m:oMathParaPr>
        <m:oMath>
          <m:sSub>
            <m:sSubPr>
              <m:ctrlPr>
                <w:rPr>
                  <w:rFonts w:ascii="Cambria Math" w:hAnsi="Cambria Math"/>
                  <w:i/>
                  <w:color w:val="003366"/>
                  <w:sz w:val="52"/>
                  <w:szCs w:val="52"/>
                </w:rPr>
              </m:ctrlPr>
            </m:sSubPr>
            <m:e>
              <m:r>
                <w:rPr>
                  <w:rFonts w:ascii="Cambria Math" w:hAnsi="Cambria Math"/>
                  <w:color w:val="003366"/>
                  <w:sz w:val="52"/>
                  <w:szCs w:val="52"/>
                </w:rPr>
                <m:t>p</m:t>
              </m:r>
            </m:e>
            <m:sub>
              <m:r>
                <w:rPr>
                  <w:rFonts w:ascii="Cambria Math" w:hAnsi="Cambria Math"/>
                  <w:color w:val="003366"/>
                  <w:sz w:val="52"/>
                  <w:szCs w:val="52"/>
                </w:rPr>
                <m:t>t</m:t>
              </m:r>
            </m:sub>
          </m:sSub>
          <m:r>
            <w:rPr>
              <w:rFonts w:ascii="Cambria Math" w:hAnsi="Cambria Math"/>
              <w:color w:val="003366"/>
              <w:sz w:val="52"/>
              <w:szCs w:val="52"/>
            </w:rPr>
            <m:t xml:space="preserve"> ~ lnN</m:t>
          </m:r>
          <m:d>
            <m:dPr>
              <m:ctrlPr>
                <w:rPr>
                  <w:rFonts w:ascii="Cambria Math" w:hAnsi="Cambria Math"/>
                  <w:i/>
                  <w:color w:val="003366"/>
                  <w:sz w:val="52"/>
                  <w:szCs w:val="52"/>
                </w:rPr>
              </m:ctrlPr>
            </m:dPr>
            <m:e>
              <m:r>
                <w:rPr>
                  <w:rFonts w:ascii="Cambria Math" w:hAnsi="Cambria Math"/>
                  <w:color w:val="003366"/>
                  <w:sz w:val="52"/>
                  <w:szCs w:val="52"/>
                </w:rPr>
                <m:t>mean, variance</m:t>
              </m:r>
            </m:e>
          </m:d>
        </m:oMath>
      </m:oMathPara>
    </w:p>
    <w:p w:rsidR="00B2100B" w:rsidRDefault="00B2100B" w:rsidP="00B2100B">
      <w:pPr>
        <w:spacing w:after="200" w:line="276" w:lineRule="auto"/>
        <w:rPr>
          <w:rFonts w:asciiTheme="majorHAnsi" w:hAnsiTheme="majorHAnsi"/>
          <w:i/>
          <w:color w:val="003366"/>
          <w:sz w:val="52"/>
          <w:szCs w:val="52"/>
        </w:rPr>
      </w:pPr>
      <m:oMathPara>
        <m:oMathParaPr>
          <m:jc m:val="left"/>
        </m:oMathParaPr>
        <m:oMath>
          <m:r>
            <w:rPr>
              <w:rFonts w:ascii="Cambria Math" w:hAnsi="Cambria Math"/>
              <w:color w:val="003366"/>
              <w:sz w:val="52"/>
              <w:szCs w:val="52"/>
            </w:rPr>
            <m:t>0≤</m:t>
          </m:r>
          <m:sSub>
            <m:sSubPr>
              <m:ctrlPr>
                <w:rPr>
                  <w:rFonts w:ascii="Cambria Math" w:hAnsi="Cambria Math"/>
                  <w:i/>
                  <w:color w:val="003366"/>
                  <w:sz w:val="52"/>
                  <w:szCs w:val="52"/>
                </w:rPr>
              </m:ctrlPr>
            </m:sSubPr>
            <m:e>
              <m:r>
                <w:rPr>
                  <w:rFonts w:ascii="Cambria Math" w:hAnsi="Cambria Math"/>
                  <w:color w:val="003366"/>
                  <w:sz w:val="52"/>
                  <w:szCs w:val="52"/>
                </w:rPr>
                <m:t>p</m:t>
              </m:r>
            </m:e>
            <m:sub>
              <m:r>
                <w:rPr>
                  <w:rFonts w:ascii="Cambria Math" w:hAnsi="Cambria Math"/>
                  <w:color w:val="003366"/>
                  <w:sz w:val="52"/>
                  <w:szCs w:val="52"/>
                </w:rPr>
                <m:t>t</m:t>
              </m:r>
            </m:sub>
          </m:sSub>
          <m:r>
            <w:rPr>
              <w:rFonts w:ascii="Cambria Math" w:hAnsi="Cambria Math"/>
              <w:color w:val="003366"/>
              <w:sz w:val="52"/>
              <w:szCs w:val="52"/>
            </w:rPr>
            <m:t>&lt;∞</m:t>
          </m:r>
        </m:oMath>
      </m:oMathPara>
    </w:p>
    <w:p w:rsidR="00B2100B" w:rsidRDefault="00B2100B" w:rsidP="00B2100B">
      <w:pPr>
        <w:spacing w:after="200" w:line="276" w:lineRule="auto"/>
        <w:rPr>
          <w:rFonts w:asciiTheme="majorHAnsi" w:hAnsiTheme="majorHAnsi"/>
          <w:color w:val="003366"/>
          <w:sz w:val="52"/>
          <w:szCs w:val="52"/>
        </w:rPr>
      </w:pPr>
      <w:r>
        <w:rPr>
          <w:rFonts w:asciiTheme="majorHAnsi" w:hAnsiTheme="majorHAnsi"/>
          <w:color w:val="003366"/>
          <w:sz w:val="52"/>
          <w:szCs w:val="52"/>
        </w:rPr>
        <w:t>Of course, in reality this assumption of log-normal prices (and normal continuously compounded returns) is broken, but keeping it makes the mathematics tractable.</w:t>
      </w:r>
      <w:r w:rsidRPr="00D05600">
        <w:rPr>
          <w:snapToGrid w:val="0"/>
          <w:color w:val="000000"/>
          <w:w w:val="0"/>
          <w:sz w:val="0"/>
          <w:szCs w:val="0"/>
          <w:u w:color="000000"/>
          <w:bdr w:val="none" w:sz="0" w:space="0" w:color="000000"/>
          <w:shd w:val="clear" w:color="000000" w:fill="000000"/>
          <w:lang w:val="x-none" w:eastAsia="x-none" w:bidi="x-none"/>
        </w:rPr>
        <w:t xml:space="preserve"> </w:t>
      </w:r>
    </w:p>
    <w:p w:rsidR="00B2100B" w:rsidRDefault="00B2100B" w:rsidP="00B2100B">
      <w:pPr>
        <w:spacing w:after="200" w:line="276" w:lineRule="auto"/>
        <w:rPr>
          <w:rFonts w:asciiTheme="majorHAnsi" w:hAnsiTheme="majorHAnsi"/>
          <w:b/>
          <w:i/>
          <w:color w:val="800000"/>
          <w:sz w:val="72"/>
          <w:szCs w:val="72"/>
        </w:rPr>
      </w:pPr>
      <w:r w:rsidRPr="00D05600">
        <w:rPr>
          <w:rFonts w:asciiTheme="majorHAnsi" w:hAnsiTheme="majorHAnsi"/>
          <w:noProof/>
          <w:color w:val="003366"/>
          <w:sz w:val="52"/>
          <w:szCs w:val="52"/>
          <w:lang w:val="en-AU" w:eastAsia="en-AU"/>
        </w:rPr>
        <w:drawing>
          <wp:anchor distT="0" distB="0" distL="114300" distR="114300" simplePos="0" relativeHeight="251689984" behindDoc="1" locked="0" layoutInCell="1" allowOverlap="1" wp14:anchorId="5F90144A" wp14:editId="35673B2B">
            <wp:simplePos x="0" y="0"/>
            <wp:positionH relativeFrom="column">
              <wp:posOffset>404</wp:posOffset>
            </wp:positionH>
            <wp:positionV relativeFrom="paragraph">
              <wp:posOffset>57785</wp:posOffset>
            </wp:positionV>
            <wp:extent cx="7917815" cy="2139315"/>
            <wp:effectExtent l="0" t="0" r="0" b="0"/>
            <wp:wrapSquare wrapText="bothSides"/>
            <wp:docPr id="18" name="Picture 18" descr="C:\Users\keith\Desktop\text1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eith\Desktop\text106.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917815" cy="21393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05600">
        <w:rPr>
          <w:snapToGrid w:val="0"/>
          <w:color w:val="000000"/>
          <w:w w:val="0"/>
          <w:sz w:val="0"/>
          <w:szCs w:val="0"/>
          <w:u w:color="000000"/>
          <w:bdr w:val="none" w:sz="0" w:space="0" w:color="000000"/>
          <w:shd w:val="clear" w:color="000000" w:fill="000000"/>
          <w:lang w:val="x-none" w:eastAsia="x-none" w:bidi="x-none"/>
        </w:rPr>
        <w:t xml:space="preserve"> </w:t>
      </w:r>
    </w:p>
    <w:p w:rsidR="00B2100B" w:rsidRDefault="00B2100B" w:rsidP="00B2100B">
      <w:pPr>
        <w:spacing w:after="200" w:line="276" w:lineRule="auto"/>
        <w:rPr>
          <w:rFonts w:asciiTheme="majorHAnsi" w:hAnsiTheme="majorHAnsi"/>
          <w:color w:val="003366"/>
          <w:sz w:val="52"/>
          <w:szCs w:val="52"/>
        </w:rPr>
      </w:pPr>
      <w:r>
        <w:rPr>
          <w:rFonts w:asciiTheme="majorHAnsi" w:hAnsiTheme="majorHAnsi"/>
          <w:b/>
          <w:i/>
          <w:color w:val="800000"/>
          <w:sz w:val="72"/>
          <w:szCs w:val="72"/>
        </w:rPr>
        <w:lastRenderedPageBreak/>
        <w:t>GDR's are Log-Normally distributed</w:t>
      </w:r>
    </w:p>
    <w:p w:rsidR="00B2100B" w:rsidRDefault="00B2100B" w:rsidP="00B2100B">
      <w:pPr>
        <w:spacing w:after="200" w:line="276" w:lineRule="auto"/>
        <w:rPr>
          <w:rFonts w:asciiTheme="majorHAnsi" w:hAnsiTheme="majorHAnsi"/>
          <w:color w:val="003366"/>
          <w:sz w:val="52"/>
          <w:szCs w:val="52"/>
        </w:rPr>
      </w:pPr>
      <w:r w:rsidRPr="00DF50BD">
        <w:rPr>
          <w:rFonts w:asciiTheme="majorHAnsi" w:hAnsiTheme="majorHAnsi"/>
          <w:color w:val="003366"/>
          <w:sz w:val="52"/>
          <w:szCs w:val="52"/>
        </w:rPr>
        <w:t xml:space="preserve">Since </w:t>
      </w:r>
      <w:r>
        <w:rPr>
          <w:rFonts w:asciiTheme="majorHAnsi" w:hAnsiTheme="majorHAnsi"/>
          <w:color w:val="003366"/>
          <w:sz w:val="52"/>
          <w:szCs w:val="52"/>
        </w:rPr>
        <w:t xml:space="preserve">gross discrete returns (GDR's) are linear functions of the price, they are also log-normally distributed. </w:t>
      </w:r>
    </w:p>
    <w:p w:rsidR="00B2100B" w:rsidRDefault="00B2100B" w:rsidP="00B2100B">
      <w:pPr>
        <w:spacing w:after="200" w:line="276" w:lineRule="auto"/>
        <w:rPr>
          <w:rFonts w:asciiTheme="majorHAnsi" w:hAnsiTheme="majorHAnsi"/>
          <w:color w:val="003366"/>
          <w:sz w:val="52"/>
          <w:szCs w:val="52"/>
        </w:rPr>
      </w:pPr>
      <w:r>
        <w:rPr>
          <w:rFonts w:asciiTheme="majorHAnsi" w:hAnsiTheme="majorHAnsi"/>
          <w:color w:val="003366"/>
          <w:sz w:val="52"/>
          <w:szCs w:val="52"/>
        </w:rPr>
        <w:t>GDR's have a left-most point of zero, same as prices.</w:t>
      </w:r>
    </w:p>
    <w:p w:rsidR="00B2100B" w:rsidRDefault="00B2100B" w:rsidP="00B2100B">
      <w:pPr>
        <w:spacing w:after="200" w:line="276" w:lineRule="auto"/>
        <w:rPr>
          <w:rFonts w:asciiTheme="majorHAnsi" w:hAnsiTheme="majorHAnsi"/>
          <w:i/>
          <w:color w:val="003366"/>
          <w:sz w:val="52"/>
          <w:szCs w:val="52"/>
        </w:rPr>
      </w:pPr>
      <m:oMathPara>
        <m:oMathParaPr>
          <m:jc m:val="left"/>
        </m:oMathParaPr>
        <m:oMath>
          <m:r>
            <w:rPr>
              <w:rFonts w:ascii="Cambria Math" w:hAnsi="Cambria Math"/>
              <w:color w:val="003366"/>
              <w:sz w:val="52"/>
              <w:szCs w:val="52"/>
            </w:rPr>
            <m:t>GDR ~ lnN</m:t>
          </m:r>
          <m:d>
            <m:dPr>
              <m:ctrlPr>
                <w:rPr>
                  <w:rFonts w:ascii="Cambria Math" w:hAnsi="Cambria Math"/>
                  <w:i/>
                  <w:color w:val="003366"/>
                  <w:sz w:val="52"/>
                  <w:szCs w:val="52"/>
                </w:rPr>
              </m:ctrlPr>
            </m:dPr>
            <m:e>
              <m:r>
                <w:rPr>
                  <w:rFonts w:ascii="Cambria Math" w:hAnsi="Cambria Math"/>
                  <w:color w:val="003366"/>
                  <w:sz w:val="52"/>
                  <w:szCs w:val="52"/>
                </w:rPr>
                <m:t>mean, variance</m:t>
              </m:r>
            </m:e>
          </m:d>
        </m:oMath>
      </m:oMathPara>
    </w:p>
    <w:p w:rsidR="00B2100B" w:rsidRPr="00D05600" w:rsidRDefault="00B2100B" w:rsidP="00B2100B">
      <w:pPr>
        <w:spacing w:after="200" w:line="276" w:lineRule="auto"/>
        <w:rPr>
          <w:rFonts w:asciiTheme="majorHAnsi" w:hAnsiTheme="majorHAnsi"/>
          <w:i/>
          <w:color w:val="003366"/>
          <w:sz w:val="52"/>
          <w:szCs w:val="52"/>
        </w:rPr>
      </w:pPr>
      <m:oMathPara>
        <m:oMathParaPr>
          <m:jc m:val="left"/>
        </m:oMathParaPr>
        <m:oMath>
          <m:r>
            <w:rPr>
              <w:rFonts w:ascii="Cambria Math" w:hAnsi="Cambria Math"/>
              <w:color w:val="003366"/>
              <w:sz w:val="52"/>
              <w:szCs w:val="52"/>
            </w:rPr>
            <m:t>0≤</m:t>
          </m:r>
          <m:sSub>
            <m:sSubPr>
              <m:ctrlPr>
                <w:rPr>
                  <w:rFonts w:ascii="Cambria Math" w:hAnsi="Cambria Math"/>
                  <w:i/>
                  <w:color w:val="003366"/>
                  <w:sz w:val="52"/>
                  <w:szCs w:val="52"/>
                </w:rPr>
              </m:ctrlPr>
            </m:sSubPr>
            <m:e>
              <m:r>
                <w:rPr>
                  <w:rFonts w:ascii="Cambria Math" w:hAnsi="Cambria Math"/>
                  <w:color w:val="003366"/>
                  <w:sz w:val="52"/>
                  <w:szCs w:val="52"/>
                </w:rPr>
                <m:t>GDR</m:t>
              </m:r>
            </m:e>
            <m:sub>
              <m:r>
                <w:rPr>
                  <w:rFonts w:ascii="Cambria Math" w:hAnsi="Cambria Math"/>
                  <w:color w:val="003366"/>
                  <w:sz w:val="52"/>
                  <w:szCs w:val="52"/>
                </w:rPr>
                <m:t>t→t+1</m:t>
              </m:r>
            </m:sub>
          </m:sSub>
          <m:r>
            <w:rPr>
              <w:rFonts w:ascii="Cambria Math" w:hAnsi="Cambria Math"/>
              <w:color w:val="003366"/>
              <w:sz w:val="52"/>
              <w:szCs w:val="52"/>
            </w:rPr>
            <m:t>&lt;∞</m:t>
          </m:r>
        </m:oMath>
      </m:oMathPara>
    </w:p>
    <w:p w:rsidR="00B2100B" w:rsidRDefault="00B2100B" w:rsidP="00B2100B">
      <w:pPr>
        <w:spacing w:after="200" w:line="276" w:lineRule="auto"/>
        <w:rPr>
          <w:rFonts w:asciiTheme="majorHAnsi" w:hAnsiTheme="majorHAnsi"/>
          <w:i/>
          <w:color w:val="003366"/>
          <w:sz w:val="52"/>
          <w:szCs w:val="52"/>
        </w:rPr>
      </w:pPr>
      <w:r w:rsidRPr="00D05600">
        <w:rPr>
          <w:rFonts w:asciiTheme="majorHAnsi" w:hAnsiTheme="majorHAnsi"/>
          <w:noProof/>
          <w:color w:val="003366"/>
          <w:sz w:val="52"/>
          <w:szCs w:val="52"/>
          <w:lang w:val="en-AU" w:eastAsia="en-AU"/>
        </w:rPr>
        <w:drawing>
          <wp:anchor distT="0" distB="0" distL="114300" distR="114300" simplePos="0" relativeHeight="251691008" behindDoc="0" locked="0" layoutInCell="1" allowOverlap="1" wp14:anchorId="5455A3C2" wp14:editId="747819B9">
            <wp:simplePos x="0" y="0"/>
            <wp:positionH relativeFrom="column">
              <wp:posOffset>6869</wp:posOffset>
            </wp:positionH>
            <wp:positionV relativeFrom="paragraph">
              <wp:posOffset>129771</wp:posOffset>
            </wp:positionV>
            <wp:extent cx="7266940" cy="2265045"/>
            <wp:effectExtent l="0" t="0" r="0" b="0"/>
            <wp:wrapSquare wrapText="bothSides"/>
            <wp:docPr id="20" name="Picture 20" descr="C:\Users\keith\Desktop\GD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keith\Desktop\GDR.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66940" cy="22650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2100B" w:rsidRPr="00F11835" w:rsidRDefault="00B2100B" w:rsidP="00B2100B">
      <w:pPr>
        <w:spacing w:after="200" w:line="276" w:lineRule="auto"/>
        <w:rPr>
          <w:rFonts w:asciiTheme="majorHAnsi" w:hAnsiTheme="majorHAnsi"/>
          <w:i/>
          <w:color w:val="003366"/>
          <w:sz w:val="52"/>
          <w:szCs w:val="52"/>
        </w:rPr>
      </w:pPr>
    </w:p>
    <w:p w:rsidR="00B2100B" w:rsidRDefault="00B2100B" w:rsidP="00B2100B">
      <w:pPr>
        <w:spacing w:after="200" w:line="276" w:lineRule="auto"/>
        <w:rPr>
          <w:rFonts w:asciiTheme="majorHAnsi" w:hAnsiTheme="majorHAnsi"/>
          <w:color w:val="003366"/>
          <w:sz w:val="52"/>
          <w:szCs w:val="52"/>
        </w:rPr>
      </w:pPr>
      <w:r>
        <w:rPr>
          <w:rFonts w:asciiTheme="majorHAnsi" w:hAnsiTheme="majorHAnsi"/>
          <w:color w:val="003366"/>
          <w:sz w:val="52"/>
          <w:szCs w:val="52"/>
        </w:rPr>
        <w:br w:type="page"/>
      </w:r>
    </w:p>
    <w:p w:rsidR="00B2100B" w:rsidRDefault="00B2100B" w:rsidP="00B2100B">
      <w:pPr>
        <w:spacing w:after="200" w:line="276" w:lineRule="auto"/>
        <w:rPr>
          <w:rFonts w:asciiTheme="majorHAnsi" w:hAnsiTheme="majorHAnsi"/>
          <w:color w:val="003366"/>
          <w:sz w:val="52"/>
          <w:szCs w:val="52"/>
        </w:rPr>
      </w:pPr>
      <w:r>
        <w:rPr>
          <w:rFonts w:asciiTheme="majorHAnsi" w:hAnsiTheme="majorHAnsi"/>
          <w:b/>
          <w:i/>
          <w:color w:val="800000"/>
          <w:sz w:val="72"/>
          <w:szCs w:val="72"/>
        </w:rPr>
        <w:lastRenderedPageBreak/>
        <w:t>NDR's are Log-Normally distributed</w:t>
      </w:r>
    </w:p>
    <w:p w:rsidR="00B2100B" w:rsidRDefault="00B2100B" w:rsidP="00B2100B">
      <w:pPr>
        <w:spacing w:after="200" w:line="276" w:lineRule="auto"/>
        <w:rPr>
          <w:rFonts w:asciiTheme="majorHAnsi" w:hAnsiTheme="majorHAnsi"/>
          <w:color w:val="003366"/>
          <w:sz w:val="52"/>
          <w:szCs w:val="52"/>
        </w:rPr>
      </w:pPr>
      <w:r>
        <w:rPr>
          <w:rFonts w:asciiTheme="majorHAnsi" w:hAnsiTheme="majorHAnsi"/>
          <w:color w:val="003366"/>
          <w:sz w:val="52"/>
          <w:szCs w:val="52"/>
        </w:rPr>
        <w:t>Net discrete returns (NDR's, also known as effective returns) are equal to GDR’s minus 1, so they’re shifted to the left by one.</w:t>
      </w:r>
    </w:p>
    <w:p w:rsidR="00B2100B" w:rsidRDefault="00B2100B" w:rsidP="00B2100B">
      <w:pPr>
        <w:spacing w:after="200" w:line="276" w:lineRule="auto"/>
        <w:rPr>
          <w:rFonts w:asciiTheme="majorHAnsi" w:hAnsiTheme="majorHAnsi"/>
          <w:color w:val="003366"/>
          <w:sz w:val="52"/>
          <w:szCs w:val="52"/>
        </w:rPr>
      </w:pPr>
      <w:r w:rsidRPr="00A34BE0">
        <w:rPr>
          <w:rFonts w:asciiTheme="majorHAnsi" w:hAnsiTheme="majorHAnsi"/>
          <w:i/>
          <w:color w:val="003366"/>
          <w:sz w:val="52"/>
          <w:szCs w:val="52"/>
        </w:rPr>
        <w:drawing>
          <wp:anchor distT="0" distB="0" distL="114300" distR="114300" simplePos="0" relativeHeight="251698176" behindDoc="0" locked="0" layoutInCell="1" allowOverlap="1" wp14:anchorId="3E7FBCA7" wp14:editId="4575229E">
            <wp:simplePos x="0" y="0"/>
            <wp:positionH relativeFrom="column">
              <wp:posOffset>-605790</wp:posOffset>
            </wp:positionH>
            <wp:positionV relativeFrom="paragraph">
              <wp:posOffset>1866900</wp:posOffset>
            </wp:positionV>
            <wp:extent cx="10203180" cy="220853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10203180" cy="2208530"/>
                    </a:xfrm>
                    <a:prstGeom prst="rect">
                      <a:avLst/>
                    </a:prstGeom>
                  </pic:spPr>
                </pic:pic>
              </a:graphicData>
            </a:graphic>
            <wp14:sizeRelH relativeFrom="margin">
              <wp14:pctWidth>0</wp14:pctWidth>
            </wp14:sizeRelH>
            <wp14:sizeRelV relativeFrom="margin">
              <wp14:pctHeight>0</wp14:pctHeight>
            </wp14:sizeRelV>
          </wp:anchor>
        </w:drawing>
      </w:r>
      <w:r>
        <w:rPr>
          <w:rFonts w:asciiTheme="majorHAnsi" w:hAnsiTheme="majorHAnsi"/>
          <w:color w:val="003366"/>
          <w:sz w:val="52"/>
          <w:szCs w:val="52"/>
        </w:rPr>
        <w:t>NDR’s</w:t>
      </w:r>
      <w:r w:rsidRPr="00F11835">
        <w:rPr>
          <w:rFonts w:asciiTheme="majorHAnsi" w:hAnsiTheme="majorHAnsi"/>
          <w:color w:val="003366"/>
          <w:sz w:val="52"/>
          <w:szCs w:val="52"/>
        </w:rPr>
        <w:t xml:space="preserve"> </w:t>
      </w:r>
      <w:r>
        <w:rPr>
          <w:rFonts w:asciiTheme="majorHAnsi" w:hAnsiTheme="majorHAnsi"/>
          <w:color w:val="003366"/>
          <w:sz w:val="52"/>
          <w:szCs w:val="52"/>
        </w:rPr>
        <w:t>have a left-most point of negative one.</w:t>
      </w:r>
    </w:p>
    <w:p w:rsidR="00B2100B" w:rsidRPr="00A76AA4" w:rsidRDefault="00B2100B" w:rsidP="00B2100B">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NDR ~ lnN</m:t>
          </m:r>
          <m:d>
            <m:dPr>
              <m:ctrlPr>
                <w:rPr>
                  <w:rFonts w:ascii="Cambria Math" w:hAnsi="Cambria Math"/>
                  <w:i/>
                  <w:color w:val="003366"/>
                  <w:sz w:val="52"/>
                  <w:szCs w:val="52"/>
                </w:rPr>
              </m:ctrlPr>
            </m:dPr>
            <m:e>
              <m:r>
                <w:rPr>
                  <w:rFonts w:ascii="Cambria Math" w:hAnsi="Cambria Math"/>
                  <w:color w:val="003366"/>
                  <w:sz w:val="52"/>
                  <w:szCs w:val="52"/>
                </w:rPr>
                <m:t>mean, variance</m:t>
              </m:r>
            </m:e>
          </m:d>
        </m:oMath>
      </m:oMathPara>
    </w:p>
    <w:p w:rsidR="00B2100B" w:rsidRPr="00A34BE0" w:rsidRDefault="00B2100B" w:rsidP="00B2100B">
      <w:pPr>
        <w:spacing w:after="200" w:line="276" w:lineRule="auto"/>
        <w:rPr>
          <w:rFonts w:asciiTheme="majorHAnsi" w:hAnsiTheme="majorHAnsi"/>
          <w:i/>
          <w:color w:val="003366"/>
          <w:sz w:val="52"/>
          <w:szCs w:val="52"/>
        </w:rPr>
      </w:pPr>
      <m:oMathPara>
        <m:oMathParaPr>
          <m:jc m:val="left"/>
        </m:oMathParaPr>
        <m:oMath>
          <m:r>
            <w:rPr>
              <w:rFonts w:ascii="Cambria Math" w:hAnsi="Cambria Math"/>
              <w:color w:val="003366"/>
              <w:sz w:val="52"/>
              <w:szCs w:val="52"/>
            </w:rPr>
            <m:t>-1≤</m:t>
          </m:r>
          <m:sSub>
            <m:sSubPr>
              <m:ctrlPr>
                <w:rPr>
                  <w:rFonts w:ascii="Cambria Math" w:hAnsi="Cambria Math"/>
                  <w:i/>
                  <w:color w:val="003366"/>
                  <w:sz w:val="52"/>
                  <w:szCs w:val="52"/>
                </w:rPr>
              </m:ctrlPr>
            </m:sSubPr>
            <m:e>
              <m:r>
                <w:rPr>
                  <w:rFonts w:ascii="Cambria Math" w:hAnsi="Cambria Math"/>
                  <w:color w:val="003366"/>
                  <w:sz w:val="52"/>
                  <w:szCs w:val="52"/>
                </w:rPr>
                <m:t>NDR</m:t>
              </m:r>
            </m:e>
            <m:sub>
              <m:r>
                <w:rPr>
                  <w:rFonts w:ascii="Cambria Math" w:hAnsi="Cambria Math"/>
                  <w:color w:val="003366"/>
                  <w:sz w:val="52"/>
                  <w:szCs w:val="52"/>
                </w:rPr>
                <m:t>t→t+1</m:t>
              </m:r>
            </m:sub>
          </m:sSub>
          <m:r>
            <w:rPr>
              <w:rFonts w:ascii="Cambria Math" w:hAnsi="Cambria Math"/>
              <w:color w:val="003366"/>
              <w:sz w:val="52"/>
              <w:szCs w:val="52"/>
            </w:rPr>
            <m:t>&lt;∞</m:t>
          </m:r>
        </m:oMath>
      </m:oMathPara>
    </w:p>
    <w:p w:rsidR="00B2100B" w:rsidRDefault="00B2100B" w:rsidP="00B2100B">
      <w:pPr>
        <w:spacing w:after="200" w:line="276" w:lineRule="auto"/>
        <w:rPr>
          <w:rFonts w:asciiTheme="majorHAnsi" w:hAnsiTheme="majorHAnsi"/>
          <w:color w:val="003366"/>
          <w:sz w:val="52"/>
          <w:szCs w:val="52"/>
        </w:rPr>
      </w:pPr>
      <w:r>
        <w:rPr>
          <w:rFonts w:asciiTheme="majorHAnsi" w:hAnsiTheme="majorHAnsi"/>
          <w:b/>
          <w:i/>
          <w:color w:val="800000"/>
          <w:sz w:val="72"/>
          <w:szCs w:val="72"/>
        </w:rPr>
        <w:lastRenderedPageBreak/>
        <w:t>LGDR's are Normally distributed</w:t>
      </w:r>
    </w:p>
    <w:p w:rsidR="00B2100B" w:rsidRDefault="00B2100B" w:rsidP="00B2100B">
      <w:pPr>
        <w:spacing w:after="200" w:line="276" w:lineRule="auto"/>
        <w:rPr>
          <w:rFonts w:asciiTheme="majorHAnsi" w:hAnsiTheme="majorHAnsi"/>
          <w:b/>
          <w:i/>
          <w:color w:val="800000"/>
          <w:sz w:val="72"/>
          <w:szCs w:val="72"/>
        </w:rPr>
      </w:pPr>
      <w:r w:rsidRPr="00414C82">
        <w:rPr>
          <w:rFonts w:asciiTheme="majorHAnsi" w:hAnsiTheme="majorHAnsi"/>
          <w:noProof/>
          <w:color w:val="003366"/>
          <w:sz w:val="52"/>
          <w:szCs w:val="52"/>
          <w:lang w:val="en-AU" w:eastAsia="en-AU"/>
        </w:rPr>
        <w:drawing>
          <wp:anchor distT="0" distB="0" distL="114300" distR="114300" simplePos="0" relativeHeight="251692032" behindDoc="0" locked="0" layoutInCell="1" allowOverlap="1" wp14:anchorId="39BDD9F8" wp14:editId="435FDF60">
            <wp:simplePos x="0" y="0"/>
            <wp:positionH relativeFrom="column">
              <wp:posOffset>-2235777</wp:posOffset>
            </wp:positionH>
            <wp:positionV relativeFrom="paragraph">
              <wp:posOffset>2948652</wp:posOffset>
            </wp:positionV>
            <wp:extent cx="10558800" cy="2538000"/>
            <wp:effectExtent l="0" t="0" r="0" b="0"/>
            <wp:wrapSquare wrapText="bothSides"/>
            <wp:docPr id="23" name="Picture 23" descr="C:\Users\keith\Desktop\LGD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keith\Desktop\LGDR.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558800" cy="25380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ajorHAnsi" w:hAnsiTheme="majorHAnsi"/>
          <w:color w:val="003366"/>
          <w:sz w:val="52"/>
          <w:szCs w:val="52"/>
        </w:rPr>
        <w:t xml:space="preserve">Log gross discrete returns </w:t>
      </w:r>
      <m:oMath>
        <m:d>
          <m:dPr>
            <m:ctrlPr>
              <w:rPr>
                <w:rFonts w:ascii="Cambria Math" w:hAnsi="Cambria Math"/>
                <w:i/>
                <w:color w:val="003366"/>
                <w:sz w:val="52"/>
                <w:szCs w:val="52"/>
              </w:rPr>
            </m:ctrlPr>
          </m:dPr>
          <m:e>
            <m:r>
              <w:rPr>
                <w:rFonts w:ascii="Cambria Math" w:hAnsi="Cambria Math"/>
                <w:color w:val="003366"/>
                <w:sz w:val="52"/>
                <w:szCs w:val="52"/>
              </w:rPr>
              <m:t>LGDR=</m:t>
            </m:r>
            <m:func>
              <m:funcPr>
                <m:ctrlPr>
                  <w:rPr>
                    <w:rFonts w:ascii="Cambria Math" w:hAnsi="Cambria Math"/>
                    <w:i/>
                    <w:color w:val="003366"/>
                    <w:sz w:val="52"/>
                    <w:szCs w:val="52"/>
                  </w:rPr>
                </m:ctrlPr>
              </m:funcPr>
              <m:fName>
                <m:r>
                  <m:rPr>
                    <m:sty m:val="p"/>
                  </m:rPr>
                  <w:rPr>
                    <w:rFonts w:ascii="Cambria Math" w:hAnsi="Cambria Math"/>
                    <w:color w:val="003366"/>
                    <w:sz w:val="52"/>
                    <w:szCs w:val="52"/>
                  </w:rPr>
                  <m:t>ln</m:t>
                </m:r>
              </m:fName>
              <m:e>
                <m:d>
                  <m:dPr>
                    <m:ctrlPr>
                      <w:rPr>
                        <w:rFonts w:ascii="Cambria Math" w:hAnsi="Cambria Math"/>
                        <w:i/>
                        <w:color w:val="003366"/>
                        <w:sz w:val="52"/>
                        <w:szCs w:val="52"/>
                      </w:rPr>
                    </m:ctrlPr>
                  </m:dPr>
                  <m:e>
                    <m:f>
                      <m:fPr>
                        <m:ctrlPr>
                          <w:rPr>
                            <w:rFonts w:ascii="Cambria Math" w:hAnsi="Cambria Math"/>
                            <w:i/>
                            <w:color w:val="003366"/>
                            <w:sz w:val="52"/>
                            <w:szCs w:val="52"/>
                          </w:rPr>
                        </m:ctrlPr>
                      </m:fPr>
                      <m:num>
                        <m:sSub>
                          <m:sSubPr>
                            <m:ctrlPr>
                              <w:rPr>
                                <w:rFonts w:ascii="Cambria Math" w:hAnsi="Cambria Math"/>
                                <w:i/>
                                <w:color w:val="003366"/>
                                <w:sz w:val="52"/>
                                <w:szCs w:val="52"/>
                              </w:rPr>
                            </m:ctrlPr>
                          </m:sSubPr>
                          <m:e>
                            <m:r>
                              <w:rPr>
                                <w:rFonts w:ascii="Cambria Math" w:hAnsi="Cambria Math"/>
                                <w:color w:val="003366"/>
                                <w:sz w:val="52"/>
                                <w:szCs w:val="52"/>
                              </w:rPr>
                              <m:t>p</m:t>
                            </m:r>
                          </m:e>
                          <m:sub>
                            <m:r>
                              <w:rPr>
                                <w:rFonts w:ascii="Cambria Math" w:hAnsi="Cambria Math"/>
                                <w:color w:val="003366"/>
                                <w:sz w:val="52"/>
                                <w:szCs w:val="52"/>
                              </w:rPr>
                              <m:t>t</m:t>
                            </m:r>
                          </m:sub>
                        </m:sSub>
                      </m:num>
                      <m:den>
                        <m:sSub>
                          <m:sSubPr>
                            <m:ctrlPr>
                              <w:rPr>
                                <w:rFonts w:ascii="Cambria Math" w:hAnsi="Cambria Math"/>
                                <w:i/>
                                <w:color w:val="003366"/>
                                <w:sz w:val="52"/>
                                <w:szCs w:val="52"/>
                              </w:rPr>
                            </m:ctrlPr>
                          </m:sSubPr>
                          <m:e>
                            <m:r>
                              <w:rPr>
                                <w:rFonts w:ascii="Cambria Math" w:hAnsi="Cambria Math"/>
                                <w:color w:val="003366"/>
                                <w:sz w:val="52"/>
                                <w:szCs w:val="52"/>
                              </w:rPr>
                              <m:t>p</m:t>
                            </m:r>
                          </m:e>
                          <m:sub>
                            <m:r>
                              <w:rPr>
                                <w:rFonts w:ascii="Cambria Math" w:hAnsi="Cambria Math"/>
                                <w:color w:val="003366"/>
                                <w:sz w:val="52"/>
                                <w:szCs w:val="52"/>
                              </w:rPr>
                              <m:t>0</m:t>
                            </m:r>
                          </m:sub>
                        </m:sSub>
                      </m:den>
                    </m:f>
                  </m:e>
                </m:d>
              </m:e>
            </m:func>
          </m:e>
        </m:d>
      </m:oMath>
      <w:r>
        <w:rPr>
          <w:rFonts w:asciiTheme="majorHAnsi" w:hAnsiTheme="majorHAnsi"/>
          <w:color w:val="003366"/>
          <w:sz w:val="52"/>
          <w:szCs w:val="52"/>
        </w:rPr>
        <w:t xml:space="preserve"> are normally distributed and they are unbounded in the positive and negative directions.</w:t>
      </w:r>
      <w:r>
        <w:rPr>
          <w:rFonts w:asciiTheme="majorHAnsi" w:hAnsiTheme="majorHAnsi"/>
          <w:b/>
          <w:i/>
          <w:color w:val="800000"/>
          <w:sz w:val="72"/>
          <w:szCs w:val="72"/>
        </w:rPr>
        <w:t xml:space="preserve"> </w:t>
      </w:r>
    </w:p>
    <w:p w:rsidR="00B2100B" w:rsidRPr="00F11835" w:rsidRDefault="00B2100B" w:rsidP="00B2100B">
      <w:pPr>
        <w:spacing w:after="200" w:line="276" w:lineRule="auto"/>
        <w:rPr>
          <w:rFonts w:asciiTheme="majorHAnsi" w:hAnsiTheme="majorHAnsi"/>
          <w:i/>
          <w:color w:val="003366"/>
          <w:sz w:val="52"/>
          <w:szCs w:val="52"/>
        </w:rPr>
      </w:pPr>
      <m:oMathPara>
        <m:oMathParaPr>
          <m:jc m:val="left"/>
        </m:oMathParaPr>
        <m:oMath>
          <m:r>
            <w:rPr>
              <w:rFonts w:ascii="Cambria Math" w:hAnsi="Cambria Math"/>
              <w:color w:val="003366"/>
              <w:sz w:val="52"/>
              <w:szCs w:val="52"/>
            </w:rPr>
            <m:t>LGDR ~ N</m:t>
          </m:r>
          <m:d>
            <m:dPr>
              <m:ctrlPr>
                <w:rPr>
                  <w:rFonts w:ascii="Cambria Math" w:hAnsi="Cambria Math"/>
                  <w:i/>
                  <w:color w:val="003366"/>
                  <w:sz w:val="52"/>
                  <w:szCs w:val="52"/>
                </w:rPr>
              </m:ctrlPr>
            </m:dPr>
            <m:e>
              <m:r>
                <w:rPr>
                  <w:rFonts w:ascii="Cambria Math" w:hAnsi="Cambria Math"/>
                  <w:color w:val="003366"/>
                  <w:sz w:val="52"/>
                  <w:szCs w:val="52"/>
                </w:rPr>
                <m:t>mean, variance</m:t>
              </m:r>
            </m:e>
          </m:d>
        </m:oMath>
      </m:oMathPara>
    </w:p>
    <w:p w:rsidR="00B2100B" w:rsidRDefault="00B2100B" w:rsidP="00B2100B">
      <w:pPr>
        <w:spacing w:after="200" w:line="276" w:lineRule="auto"/>
        <w:rPr>
          <w:rFonts w:asciiTheme="majorHAnsi" w:hAnsiTheme="majorHAnsi"/>
          <w:i/>
          <w:color w:val="003366"/>
          <w:sz w:val="52"/>
          <w:szCs w:val="52"/>
        </w:rPr>
      </w:pPr>
      <m:oMathPara>
        <m:oMathParaPr>
          <m:jc m:val="left"/>
        </m:oMathParaPr>
        <m:oMath>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LGDR</m:t>
              </m:r>
            </m:e>
            <m:sub>
              <m:r>
                <w:rPr>
                  <w:rFonts w:ascii="Cambria Math" w:hAnsi="Cambria Math"/>
                  <w:color w:val="003366"/>
                  <w:sz w:val="52"/>
                  <w:szCs w:val="52"/>
                </w:rPr>
                <m:t>t→t+1</m:t>
              </m:r>
            </m:sub>
          </m:sSub>
          <m:r>
            <w:rPr>
              <w:rFonts w:ascii="Cambria Math" w:hAnsi="Cambria Math"/>
              <w:color w:val="003366"/>
              <w:sz w:val="52"/>
              <w:szCs w:val="52"/>
            </w:rPr>
            <m:t>&lt;∞</m:t>
          </m:r>
        </m:oMath>
      </m:oMathPara>
    </w:p>
    <w:p w:rsidR="00B2100B" w:rsidRPr="00F85C1A" w:rsidRDefault="00B2100B" w:rsidP="00B2100B">
      <w:pPr>
        <w:spacing w:after="200" w:line="276" w:lineRule="auto"/>
        <w:rPr>
          <w:rFonts w:asciiTheme="majorHAnsi" w:hAnsiTheme="majorHAnsi"/>
          <w:color w:val="003366"/>
          <w:sz w:val="52"/>
          <w:szCs w:val="52"/>
        </w:rPr>
      </w:pPr>
      <w:r>
        <w:rPr>
          <w:rFonts w:asciiTheme="majorHAnsi" w:hAnsiTheme="majorHAnsi"/>
          <w:b/>
          <w:i/>
          <w:color w:val="800000"/>
          <w:sz w:val="72"/>
          <w:szCs w:val="72"/>
        </w:rPr>
        <w:lastRenderedPageBreak/>
        <w:t>AAGDR = Mean GDR</w:t>
      </w:r>
    </w:p>
    <w:p w:rsidR="00B2100B" w:rsidRDefault="00B2100B" w:rsidP="00B2100B">
      <w:pPr>
        <w:spacing w:after="200" w:line="276" w:lineRule="auto"/>
        <w:rPr>
          <w:rFonts w:asciiTheme="majorHAnsi" w:hAnsiTheme="majorHAnsi"/>
          <w:color w:val="003366"/>
          <w:sz w:val="52"/>
          <w:szCs w:val="52"/>
        </w:rPr>
      </w:pPr>
      <w:r w:rsidRPr="004870D8">
        <w:rPr>
          <w:rFonts w:asciiTheme="majorHAnsi" w:hAnsiTheme="majorHAnsi"/>
          <w:noProof/>
          <w:color w:val="003366"/>
          <w:sz w:val="52"/>
          <w:szCs w:val="52"/>
          <w:lang w:val="en-AU" w:eastAsia="en-AU"/>
        </w:rPr>
        <w:drawing>
          <wp:anchor distT="0" distB="0" distL="114300" distR="114300" simplePos="0" relativeHeight="251694080" behindDoc="0" locked="0" layoutInCell="1" allowOverlap="1" wp14:anchorId="50094F60" wp14:editId="1036E620">
            <wp:simplePos x="0" y="0"/>
            <wp:positionH relativeFrom="column">
              <wp:posOffset>4549197</wp:posOffset>
            </wp:positionH>
            <wp:positionV relativeFrom="paragraph">
              <wp:posOffset>1022581</wp:posOffset>
            </wp:positionV>
            <wp:extent cx="5032375" cy="2174875"/>
            <wp:effectExtent l="0" t="0" r="0" b="0"/>
            <wp:wrapSquare wrapText="bothSides"/>
            <wp:docPr id="30" name="Picture 30" descr="C:\Users\keith\Desktop\GDRWithShortNot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keith\Desktop\GDRWithShortNotes.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032375" cy="21748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heme="majorHAnsi" w:hAnsiTheme="majorHAnsi"/>
          <w:color w:val="003366"/>
          <w:sz w:val="52"/>
          <w:szCs w:val="52"/>
        </w:rPr>
        <w:t>Arithmetic average of the gross discrete returns (AAGDR) is the mean:</w:t>
      </w:r>
    </w:p>
    <w:p w:rsidR="00B2100B" w:rsidRDefault="00B2100B" w:rsidP="00B2100B">
      <w:pPr>
        <w:spacing w:after="200" w:line="276" w:lineRule="auto"/>
        <w:rPr>
          <w:rFonts w:asciiTheme="majorHAnsi" w:hAnsiTheme="majorHAnsi"/>
          <w:color w:val="003366"/>
          <w:sz w:val="52"/>
          <w:szCs w:val="52"/>
        </w:rPr>
      </w:pPr>
      <m:oMathPara>
        <m:oMathParaPr>
          <m:jc m:val="left"/>
        </m:oMathParaPr>
        <m:oMath>
          <m:sSub>
            <m:sSubPr>
              <m:ctrlPr>
                <w:rPr>
                  <w:rFonts w:ascii="Cambria Math" w:hAnsi="Cambria Math"/>
                  <w:i/>
                  <w:color w:val="003366"/>
                  <w:sz w:val="52"/>
                  <w:szCs w:val="52"/>
                </w:rPr>
              </m:ctrlPr>
            </m:sSubPr>
            <m:e>
              <m:r>
                <w:rPr>
                  <w:rFonts w:ascii="Cambria Math" w:hAnsi="Cambria Math"/>
                  <w:color w:val="003366"/>
                  <w:sz w:val="52"/>
                  <w:szCs w:val="52"/>
                </w:rPr>
                <m:t>AAGDR</m:t>
              </m:r>
            </m:e>
            <m:sub>
              <m:r>
                <w:rPr>
                  <w:rFonts w:ascii="Cambria Math" w:hAnsi="Cambria Math"/>
                  <w:color w:val="003366"/>
                  <w:sz w:val="52"/>
                  <w:szCs w:val="52"/>
                </w:rPr>
                <m:t xml:space="preserve"> 0→T</m:t>
              </m:r>
            </m:sub>
          </m:sSub>
          <m:r>
            <w:rPr>
              <w:rFonts w:ascii="Cambria Math" w:hAnsi="Cambria Math"/>
              <w:color w:val="003366"/>
              <w:sz w:val="52"/>
              <w:szCs w:val="52"/>
            </w:rPr>
            <m:t>=</m:t>
          </m:r>
          <m:f>
            <m:fPr>
              <m:ctrlPr>
                <w:rPr>
                  <w:rFonts w:ascii="Cambria Math" w:hAnsi="Cambria Math"/>
                  <w:i/>
                  <w:color w:val="003366"/>
                  <w:sz w:val="52"/>
                  <w:szCs w:val="52"/>
                </w:rPr>
              </m:ctrlPr>
            </m:fPr>
            <m:num>
              <m:r>
                <w:rPr>
                  <w:rFonts w:ascii="Cambria Math" w:hAnsi="Cambria Math"/>
                  <w:color w:val="003366"/>
                  <w:sz w:val="52"/>
                  <w:szCs w:val="52"/>
                </w:rPr>
                <m:t>1</m:t>
              </m:r>
            </m:num>
            <m:den>
              <m:r>
                <w:rPr>
                  <w:rFonts w:ascii="Cambria Math" w:hAnsi="Cambria Math"/>
                  <w:color w:val="003366"/>
                  <w:sz w:val="52"/>
                  <w:szCs w:val="52"/>
                </w:rPr>
                <m:t>T</m:t>
              </m:r>
            </m:den>
          </m:f>
          <m:r>
            <w:rPr>
              <w:rFonts w:ascii="Cambria Math" w:hAnsi="Cambria Math"/>
              <w:color w:val="003366"/>
              <w:sz w:val="52"/>
              <w:szCs w:val="52"/>
            </w:rPr>
            <m:t>.</m:t>
          </m:r>
          <m:nary>
            <m:naryPr>
              <m:chr m:val="∑"/>
              <m:limLoc m:val="undOvr"/>
              <m:ctrlPr>
                <w:rPr>
                  <w:rFonts w:ascii="Cambria Math" w:hAnsi="Cambria Math"/>
                  <w:i/>
                  <w:color w:val="003366"/>
                  <w:sz w:val="52"/>
                  <w:szCs w:val="52"/>
                </w:rPr>
              </m:ctrlPr>
            </m:naryPr>
            <m:sub>
              <m:r>
                <w:rPr>
                  <w:rFonts w:ascii="Cambria Math" w:hAnsi="Cambria Math"/>
                  <w:color w:val="003366"/>
                  <w:sz w:val="52"/>
                  <w:szCs w:val="52"/>
                </w:rPr>
                <m:t>t=1</m:t>
              </m:r>
            </m:sub>
            <m:sup>
              <m:r>
                <w:rPr>
                  <w:rFonts w:ascii="Cambria Math" w:hAnsi="Cambria Math"/>
                  <w:color w:val="003366"/>
                  <w:sz w:val="52"/>
                  <w:szCs w:val="52"/>
                </w:rPr>
                <m:t>T</m:t>
              </m:r>
            </m:sup>
            <m:e>
              <m:d>
                <m:dPr>
                  <m:ctrlPr>
                    <w:rPr>
                      <w:rFonts w:ascii="Cambria Math" w:hAnsi="Cambria Math"/>
                      <w:i/>
                      <w:color w:val="003366"/>
                      <w:sz w:val="52"/>
                      <w:szCs w:val="52"/>
                    </w:rPr>
                  </m:ctrlPr>
                </m:dPr>
                <m:e>
                  <m:f>
                    <m:fPr>
                      <m:ctrlPr>
                        <w:rPr>
                          <w:rFonts w:ascii="Cambria Math" w:hAnsi="Cambria Math"/>
                          <w:i/>
                          <w:color w:val="003366"/>
                          <w:sz w:val="52"/>
                          <w:szCs w:val="52"/>
                        </w:rPr>
                      </m:ctrlPr>
                    </m:fPr>
                    <m:num>
                      <m:sSub>
                        <m:sSubPr>
                          <m:ctrlPr>
                            <w:rPr>
                              <w:rFonts w:ascii="Cambria Math" w:hAnsi="Cambria Math"/>
                              <w:i/>
                              <w:color w:val="003366"/>
                              <w:sz w:val="52"/>
                              <w:szCs w:val="52"/>
                            </w:rPr>
                          </m:ctrlPr>
                        </m:sSubPr>
                        <m:e>
                          <m:r>
                            <w:rPr>
                              <w:rFonts w:ascii="Cambria Math" w:hAnsi="Cambria Math"/>
                              <w:color w:val="003366"/>
                              <w:sz w:val="52"/>
                              <w:szCs w:val="52"/>
                            </w:rPr>
                            <m:t>p</m:t>
                          </m:r>
                        </m:e>
                        <m:sub>
                          <m:r>
                            <w:rPr>
                              <w:rFonts w:ascii="Cambria Math" w:hAnsi="Cambria Math"/>
                              <w:color w:val="003366"/>
                              <w:sz w:val="52"/>
                              <w:szCs w:val="52"/>
                            </w:rPr>
                            <m:t>t</m:t>
                          </m:r>
                        </m:sub>
                      </m:sSub>
                    </m:num>
                    <m:den>
                      <m:sSub>
                        <m:sSubPr>
                          <m:ctrlPr>
                            <w:rPr>
                              <w:rFonts w:ascii="Cambria Math" w:hAnsi="Cambria Math"/>
                              <w:i/>
                              <w:color w:val="003366"/>
                              <w:sz w:val="52"/>
                              <w:szCs w:val="52"/>
                            </w:rPr>
                          </m:ctrlPr>
                        </m:sSubPr>
                        <m:e>
                          <m:r>
                            <w:rPr>
                              <w:rFonts w:ascii="Cambria Math" w:hAnsi="Cambria Math"/>
                              <w:color w:val="003366"/>
                              <w:sz w:val="52"/>
                              <w:szCs w:val="52"/>
                            </w:rPr>
                            <m:t>p</m:t>
                          </m:r>
                        </m:e>
                        <m:sub>
                          <m:r>
                            <w:rPr>
                              <w:rFonts w:ascii="Cambria Math" w:hAnsi="Cambria Math"/>
                              <w:color w:val="003366"/>
                              <w:sz w:val="52"/>
                              <w:szCs w:val="52"/>
                            </w:rPr>
                            <m:t>t-1</m:t>
                          </m:r>
                        </m:sub>
                      </m:sSub>
                    </m:den>
                  </m:f>
                </m:e>
              </m:d>
            </m:e>
          </m:nary>
        </m:oMath>
      </m:oMathPara>
    </w:p>
    <w:p w:rsidR="00B2100B" w:rsidRPr="006562D3" w:rsidRDefault="00B2100B" w:rsidP="00B2100B">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m:t>
          </m:r>
          <m:f>
            <m:fPr>
              <m:ctrlPr>
                <w:rPr>
                  <w:rFonts w:ascii="Cambria Math" w:hAnsi="Cambria Math"/>
                  <w:i/>
                  <w:color w:val="003366"/>
                  <w:sz w:val="52"/>
                  <w:szCs w:val="52"/>
                </w:rPr>
              </m:ctrlPr>
            </m:fPr>
            <m:num>
              <m:f>
                <m:fPr>
                  <m:ctrlPr>
                    <w:rPr>
                      <w:rFonts w:ascii="Cambria Math" w:hAnsi="Cambria Math"/>
                      <w:i/>
                      <w:color w:val="003366"/>
                      <w:sz w:val="52"/>
                      <w:szCs w:val="52"/>
                    </w:rPr>
                  </m:ctrlPr>
                </m:fPr>
                <m:num>
                  <m:sSub>
                    <m:sSubPr>
                      <m:ctrlPr>
                        <w:rPr>
                          <w:rFonts w:ascii="Cambria Math" w:hAnsi="Cambria Math"/>
                          <w:i/>
                          <w:color w:val="003366"/>
                          <w:sz w:val="52"/>
                          <w:szCs w:val="52"/>
                        </w:rPr>
                      </m:ctrlPr>
                    </m:sSubPr>
                    <m:e>
                      <m:r>
                        <w:rPr>
                          <w:rFonts w:ascii="Cambria Math" w:hAnsi="Cambria Math"/>
                          <w:color w:val="003366"/>
                          <w:sz w:val="52"/>
                          <w:szCs w:val="52"/>
                        </w:rPr>
                        <m:t>p</m:t>
                      </m:r>
                    </m:e>
                    <m:sub>
                      <m:r>
                        <w:rPr>
                          <w:rFonts w:ascii="Cambria Math" w:hAnsi="Cambria Math"/>
                          <w:color w:val="003366"/>
                          <w:sz w:val="52"/>
                          <w:szCs w:val="52"/>
                        </w:rPr>
                        <m:t>1</m:t>
                      </m:r>
                    </m:sub>
                  </m:sSub>
                </m:num>
                <m:den>
                  <m:sSub>
                    <m:sSubPr>
                      <m:ctrlPr>
                        <w:rPr>
                          <w:rFonts w:ascii="Cambria Math" w:hAnsi="Cambria Math"/>
                          <w:i/>
                          <w:color w:val="003366"/>
                          <w:sz w:val="52"/>
                          <w:szCs w:val="52"/>
                        </w:rPr>
                      </m:ctrlPr>
                    </m:sSubPr>
                    <m:e>
                      <m:r>
                        <w:rPr>
                          <w:rFonts w:ascii="Cambria Math" w:hAnsi="Cambria Math"/>
                          <w:color w:val="003366"/>
                          <w:sz w:val="52"/>
                          <w:szCs w:val="52"/>
                        </w:rPr>
                        <m:t>p</m:t>
                      </m:r>
                    </m:e>
                    <m:sub>
                      <m:r>
                        <w:rPr>
                          <w:rFonts w:ascii="Cambria Math" w:hAnsi="Cambria Math"/>
                          <w:color w:val="003366"/>
                          <w:sz w:val="52"/>
                          <w:szCs w:val="52"/>
                        </w:rPr>
                        <m:t>0</m:t>
                      </m:r>
                    </m:sub>
                  </m:sSub>
                </m:den>
              </m:f>
              <m:r>
                <w:rPr>
                  <w:rFonts w:ascii="Cambria Math" w:hAnsi="Cambria Math"/>
                  <w:color w:val="003366"/>
                  <w:sz w:val="52"/>
                  <w:szCs w:val="52"/>
                </w:rPr>
                <m:t>+</m:t>
              </m:r>
              <m:f>
                <m:fPr>
                  <m:ctrlPr>
                    <w:rPr>
                      <w:rFonts w:ascii="Cambria Math" w:hAnsi="Cambria Math"/>
                      <w:i/>
                      <w:color w:val="003366"/>
                      <w:sz w:val="52"/>
                      <w:szCs w:val="52"/>
                    </w:rPr>
                  </m:ctrlPr>
                </m:fPr>
                <m:num>
                  <m:sSub>
                    <m:sSubPr>
                      <m:ctrlPr>
                        <w:rPr>
                          <w:rFonts w:ascii="Cambria Math" w:hAnsi="Cambria Math"/>
                          <w:i/>
                          <w:color w:val="003366"/>
                          <w:sz w:val="52"/>
                          <w:szCs w:val="52"/>
                        </w:rPr>
                      </m:ctrlPr>
                    </m:sSubPr>
                    <m:e>
                      <m:r>
                        <w:rPr>
                          <w:rFonts w:ascii="Cambria Math" w:hAnsi="Cambria Math"/>
                          <w:color w:val="003366"/>
                          <w:sz w:val="52"/>
                          <w:szCs w:val="52"/>
                        </w:rPr>
                        <m:t>p</m:t>
                      </m:r>
                    </m:e>
                    <m:sub>
                      <m:r>
                        <w:rPr>
                          <w:rFonts w:ascii="Cambria Math" w:hAnsi="Cambria Math"/>
                          <w:color w:val="003366"/>
                          <w:sz w:val="52"/>
                          <w:szCs w:val="52"/>
                        </w:rPr>
                        <m:t>2</m:t>
                      </m:r>
                    </m:sub>
                  </m:sSub>
                </m:num>
                <m:den>
                  <m:sSub>
                    <m:sSubPr>
                      <m:ctrlPr>
                        <w:rPr>
                          <w:rFonts w:ascii="Cambria Math" w:hAnsi="Cambria Math"/>
                          <w:i/>
                          <w:color w:val="003366"/>
                          <w:sz w:val="52"/>
                          <w:szCs w:val="52"/>
                        </w:rPr>
                      </m:ctrlPr>
                    </m:sSubPr>
                    <m:e>
                      <m:r>
                        <w:rPr>
                          <w:rFonts w:ascii="Cambria Math" w:hAnsi="Cambria Math"/>
                          <w:color w:val="003366"/>
                          <w:sz w:val="52"/>
                          <w:szCs w:val="52"/>
                        </w:rPr>
                        <m:t>p</m:t>
                      </m:r>
                    </m:e>
                    <m:sub>
                      <m:r>
                        <w:rPr>
                          <w:rFonts w:ascii="Cambria Math" w:hAnsi="Cambria Math"/>
                          <w:color w:val="003366"/>
                          <w:sz w:val="52"/>
                          <w:szCs w:val="52"/>
                        </w:rPr>
                        <m:t>1</m:t>
                      </m:r>
                    </m:sub>
                  </m:sSub>
                </m:den>
              </m:f>
              <m:r>
                <w:rPr>
                  <w:rFonts w:ascii="Cambria Math" w:hAnsi="Cambria Math"/>
                  <w:color w:val="003366"/>
                  <w:sz w:val="52"/>
                  <w:szCs w:val="52"/>
                </w:rPr>
                <m:t>+…+</m:t>
              </m:r>
              <m:f>
                <m:fPr>
                  <m:ctrlPr>
                    <w:rPr>
                      <w:rFonts w:ascii="Cambria Math" w:hAnsi="Cambria Math"/>
                      <w:i/>
                      <w:color w:val="003366"/>
                      <w:sz w:val="52"/>
                      <w:szCs w:val="52"/>
                    </w:rPr>
                  </m:ctrlPr>
                </m:fPr>
                <m:num>
                  <m:sSub>
                    <m:sSubPr>
                      <m:ctrlPr>
                        <w:rPr>
                          <w:rFonts w:ascii="Cambria Math" w:hAnsi="Cambria Math"/>
                          <w:i/>
                          <w:color w:val="003366"/>
                          <w:sz w:val="52"/>
                          <w:szCs w:val="52"/>
                        </w:rPr>
                      </m:ctrlPr>
                    </m:sSubPr>
                    <m:e>
                      <m:r>
                        <w:rPr>
                          <w:rFonts w:ascii="Cambria Math" w:hAnsi="Cambria Math"/>
                          <w:color w:val="003366"/>
                          <w:sz w:val="52"/>
                          <w:szCs w:val="52"/>
                        </w:rPr>
                        <m:t>p</m:t>
                      </m:r>
                    </m:e>
                    <m:sub>
                      <m:r>
                        <w:rPr>
                          <w:rFonts w:ascii="Cambria Math" w:hAnsi="Cambria Math"/>
                          <w:color w:val="003366"/>
                          <w:sz w:val="52"/>
                          <w:szCs w:val="52"/>
                        </w:rPr>
                        <m:t>T</m:t>
                      </m:r>
                    </m:sub>
                  </m:sSub>
                </m:num>
                <m:den>
                  <m:sSub>
                    <m:sSubPr>
                      <m:ctrlPr>
                        <w:rPr>
                          <w:rFonts w:ascii="Cambria Math" w:hAnsi="Cambria Math"/>
                          <w:i/>
                          <w:color w:val="003366"/>
                          <w:sz w:val="52"/>
                          <w:szCs w:val="52"/>
                        </w:rPr>
                      </m:ctrlPr>
                    </m:sSubPr>
                    <m:e>
                      <m:r>
                        <w:rPr>
                          <w:rFonts w:ascii="Cambria Math" w:hAnsi="Cambria Math"/>
                          <w:color w:val="003366"/>
                          <w:sz w:val="52"/>
                          <w:szCs w:val="52"/>
                        </w:rPr>
                        <m:t>p</m:t>
                      </m:r>
                    </m:e>
                    <m:sub>
                      <m:r>
                        <w:rPr>
                          <w:rFonts w:ascii="Cambria Math" w:hAnsi="Cambria Math"/>
                          <w:color w:val="003366"/>
                          <w:sz w:val="52"/>
                          <w:szCs w:val="52"/>
                        </w:rPr>
                        <m:t>T-1</m:t>
                      </m:r>
                    </m:sub>
                  </m:sSub>
                </m:den>
              </m:f>
            </m:num>
            <m:den>
              <m:r>
                <w:rPr>
                  <w:rFonts w:ascii="Cambria Math" w:hAnsi="Cambria Math"/>
                  <w:color w:val="003366"/>
                  <w:sz w:val="52"/>
                  <w:szCs w:val="52"/>
                </w:rPr>
                <m:t>T</m:t>
              </m:r>
            </m:den>
          </m:f>
        </m:oMath>
      </m:oMathPara>
    </w:p>
    <w:p w:rsidR="00B2100B" w:rsidRDefault="00B2100B" w:rsidP="00B2100B">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m:t>
          </m:r>
          <m:f>
            <m:fPr>
              <m:ctrlPr>
                <w:rPr>
                  <w:rFonts w:ascii="Cambria Math" w:hAnsi="Cambria Math"/>
                  <w:i/>
                  <w:color w:val="003366"/>
                  <w:sz w:val="52"/>
                  <w:szCs w:val="52"/>
                </w:rPr>
              </m:ctrlPr>
            </m:fPr>
            <m:num>
              <m:sSub>
                <m:sSubPr>
                  <m:ctrlPr>
                    <w:rPr>
                      <w:rFonts w:ascii="Cambria Math" w:hAnsi="Cambria Math"/>
                      <w:i/>
                      <w:color w:val="003366"/>
                      <w:sz w:val="52"/>
                      <w:szCs w:val="52"/>
                    </w:rPr>
                  </m:ctrlPr>
                </m:sSubPr>
                <m:e>
                  <m:r>
                    <w:rPr>
                      <w:rFonts w:ascii="Cambria Math" w:hAnsi="Cambria Math"/>
                      <w:color w:val="003366"/>
                      <w:sz w:val="52"/>
                      <w:szCs w:val="52"/>
                    </w:rPr>
                    <m:t>GDR</m:t>
                  </m:r>
                </m:e>
                <m:sub>
                  <m:r>
                    <w:rPr>
                      <w:rFonts w:ascii="Cambria Math" w:hAnsi="Cambria Math"/>
                      <w:color w:val="003366"/>
                      <w:sz w:val="52"/>
                      <w:szCs w:val="52"/>
                    </w:rPr>
                    <m:t>0→1</m:t>
                  </m:r>
                </m:sub>
              </m:sSub>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GDR</m:t>
                  </m:r>
                </m:e>
                <m:sub>
                  <m:r>
                    <w:rPr>
                      <w:rFonts w:ascii="Cambria Math" w:hAnsi="Cambria Math"/>
                      <w:color w:val="003366"/>
                      <w:sz w:val="52"/>
                      <w:szCs w:val="52"/>
                    </w:rPr>
                    <m:t>1→2</m:t>
                  </m:r>
                </m:sub>
              </m:sSub>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GDR</m:t>
                  </m:r>
                </m:e>
                <m:sub>
                  <m:r>
                    <w:rPr>
                      <w:rFonts w:ascii="Cambria Math" w:hAnsi="Cambria Math"/>
                      <w:color w:val="003366"/>
                      <w:sz w:val="52"/>
                      <w:szCs w:val="52"/>
                    </w:rPr>
                    <m:t>T-1→T</m:t>
                  </m:r>
                </m:sub>
              </m:sSub>
            </m:num>
            <m:den>
              <m:r>
                <w:rPr>
                  <w:rFonts w:ascii="Cambria Math" w:hAnsi="Cambria Math"/>
                  <w:color w:val="003366"/>
                  <w:sz w:val="52"/>
                  <w:szCs w:val="52"/>
                </w:rPr>
                <m:t>T</m:t>
              </m:r>
            </m:den>
          </m:f>
        </m:oMath>
      </m:oMathPara>
    </w:p>
    <w:p w:rsidR="00B2100B" w:rsidRDefault="00B2100B" w:rsidP="00B2100B">
      <w:pPr>
        <w:spacing w:after="200" w:line="276" w:lineRule="auto"/>
        <w:rPr>
          <w:rFonts w:asciiTheme="majorHAnsi" w:hAnsiTheme="majorHAnsi"/>
          <w:color w:val="003366"/>
          <w:sz w:val="52"/>
          <w:szCs w:val="52"/>
        </w:rPr>
      </w:pPr>
    </w:p>
    <w:p w:rsidR="00B2100B" w:rsidRPr="00F85C1A" w:rsidRDefault="00B2100B" w:rsidP="00B2100B">
      <w:pPr>
        <w:spacing w:after="200" w:line="276" w:lineRule="auto"/>
        <w:rPr>
          <w:rFonts w:asciiTheme="majorHAnsi" w:hAnsiTheme="majorHAnsi"/>
          <w:color w:val="003366"/>
          <w:sz w:val="52"/>
          <w:szCs w:val="52"/>
        </w:rPr>
      </w:pPr>
      <w:r>
        <w:rPr>
          <w:rFonts w:asciiTheme="majorHAnsi" w:hAnsiTheme="majorHAnsi"/>
          <w:b/>
          <w:i/>
          <w:color w:val="800000"/>
          <w:sz w:val="72"/>
          <w:szCs w:val="72"/>
        </w:rPr>
        <w:lastRenderedPageBreak/>
        <w:t>GAGDR = Median GDR</w:t>
      </w:r>
    </w:p>
    <w:p w:rsidR="00B2100B" w:rsidRDefault="00B2100B" w:rsidP="00B2100B">
      <w:pPr>
        <w:spacing w:after="200" w:line="276" w:lineRule="auto"/>
        <w:rPr>
          <w:rFonts w:asciiTheme="majorHAnsi" w:hAnsiTheme="majorHAnsi"/>
          <w:color w:val="003366"/>
          <w:sz w:val="52"/>
          <w:szCs w:val="52"/>
        </w:rPr>
      </w:pPr>
      <w:r w:rsidRPr="004870D8">
        <w:rPr>
          <w:rFonts w:asciiTheme="majorHAnsi" w:hAnsiTheme="majorHAnsi"/>
          <w:noProof/>
          <w:color w:val="003366"/>
          <w:sz w:val="52"/>
          <w:szCs w:val="52"/>
          <w:lang w:val="en-AU" w:eastAsia="en-AU"/>
        </w:rPr>
        <w:drawing>
          <wp:anchor distT="0" distB="0" distL="114300" distR="114300" simplePos="0" relativeHeight="251695104" behindDoc="0" locked="0" layoutInCell="1" allowOverlap="1" wp14:anchorId="252721B5" wp14:editId="6944EC8D">
            <wp:simplePos x="0" y="0"/>
            <wp:positionH relativeFrom="column">
              <wp:posOffset>4454237</wp:posOffset>
            </wp:positionH>
            <wp:positionV relativeFrom="paragraph">
              <wp:posOffset>3296459</wp:posOffset>
            </wp:positionV>
            <wp:extent cx="5032375" cy="2174875"/>
            <wp:effectExtent l="0" t="0" r="0" b="0"/>
            <wp:wrapSquare wrapText="bothSides"/>
            <wp:docPr id="31" name="Picture 31" descr="C:\Users\keith\Desktop\GDRWithShortNot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keith\Desktop\GDRWithShortNotes.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032375" cy="21748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heme="majorHAnsi" w:hAnsiTheme="majorHAnsi"/>
          <w:color w:val="003366"/>
          <w:sz w:val="52"/>
          <w:szCs w:val="52"/>
        </w:rPr>
        <w:t>Geometric average of the gross discrete returns (GAGDR):</w:t>
      </w:r>
      <w:r w:rsidRPr="00C579EA">
        <w:rPr>
          <w:rFonts w:asciiTheme="majorHAnsi" w:hAnsiTheme="majorHAnsi"/>
          <w:noProof/>
          <w:color w:val="003366"/>
          <w:sz w:val="52"/>
          <w:szCs w:val="52"/>
          <w:lang w:val="en-AU" w:eastAsia="en-AU"/>
        </w:rPr>
        <w:t xml:space="preserve"> </w:t>
      </w:r>
    </w:p>
    <w:p w:rsidR="00B2100B" w:rsidRPr="00783677" w:rsidRDefault="00B2100B" w:rsidP="00B2100B">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GAGD</m:t>
          </m:r>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0→T</m:t>
              </m:r>
            </m:sub>
          </m:sSub>
          <m:r>
            <w:rPr>
              <w:rFonts w:ascii="Cambria Math" w:hAnsi="Cambria Math"/>
              <w:color w:val="003366"/>
              <w:sz w:val="52"/>
              <w:szCs w:val="52"/>
            </w:rPr>
            <m:t>=</m:t>
          </m:r>
          <m:sSup>
            <m:sSupPr>
              <m:ctrlPr>
                <w:rPr>
                  <w:rFonts w:ascii="Cambria Math" w:hAnsi="Cambria Math"/>
                  <w:i/>
                  <w:color w:val="003366"/>
                  <w:sz w:val="52"/>
                  <w:szCs w:val="52"/>
                </w:rPr>
              </m:ctrlPr>
            </m:sSupPr>
            <m:e>
              <m:d>
                <m:dPr>
                  <m:ctrlPr>
                    <w:rPr>
                      <w:rFonts w:ascii="Cambria Math" w:hAnsi="Cambria Math"/>
                      <w:i/>
                      <w:color w:val="003366"/>
                      <w:sz w:val="52"/>
                      <w:szCs w:val="52"/>
                    </w:rPr>
                  </m:ctrlPr>
                </m:dPr>
                <m:e>
                  <m:nary>
                    <m:naryPr>
                      <m:chr m:val="∏"/>
                      <m:limLoc m:val="undOvr"/>
                      <m:ctrlPr>
                        <w:rPr>
                          <w:rFonts w:ascii="Cambria Math" w:hAnsi="Cambria Math"/>
                          <w:i/>
                          <w:color w:val="003366"/>
                          <w:sz w:val="52"/>
                          <w:szCs w:val="52"/>
                        </w:rPr>
                      </m:ctrlPr>
                    </m:naryPr>
                    <m:sub>
                      <m:r>
                        <w:rPr>
                          <w:rFonts w:ascii="Cambria Math" w:hAnsi="Cambria Math"/>
                          <w:color w:val="003366"/>
                          <w:sz w:val="52"/>
                          <w:szCs w:val="52"/>
                        </w:rPr>
                        <m:t>t=1</m:t>
                      </m:r>
                    </m:sub>
                    <m:sup>
                      <m:r>
                        <w:rPr>
                          <w:rFonts w:ascii="Cambria Math" w:hAnsi="Cambria Math"/>
                          <w:color w:val="003366"/>
                          <w:sz w:val="52"/>
                          <w:szCs w:val="52"/>
                        </w:rPr>
                        <m:t>T</m:t>
                      </m:r>
                    </m:sup>
                    <m:e>
                      <m:d>
                        <m:dPr>
                          <m:ctrlPr>
                            <w:rPr>
                              <w:rFonts w:ascii="Cambria Math" w:hAnsi="Cambria Math"/>
                              <w:i/>
                              <w:color w:val="003366"/>
                              <w:sz w:val="52"/>
                              <w:szCs w:val="52"/>
                            </w:rPr>
                          </m:ctrlPr>
                        </m:dPr>
                        <m:e>
                          <m:f>
                            <m:fPr>
                              <m:ctrlPr>
                                <w:rPr>
                                  <w:rFonts w:ascii="Cambria Math" w:hAnsi="Cambria Math"/>
                                  <w:i/>
                                  <w:color w:val="003366"/>
                                  <w:sz w:val="52"/>
                                  <w:szCs w:val="52"/>
                                </w:rPr>
                              </m:ctrlPr>
                            </m:fPr>
                            <m:num>
                              <m:sSub>
                                <m:sSubPr>
                                  <m:ctrlPr>
                                    <w:rPr>
                                      <w:rFonts w:ascii="Cambria Math" w:hAnsi="Cambria Math"/>
                                      <w:i/>
                                      <w:color w:val="003366"/>
                                      <w:sz w:val="52"/>
                                      <w:szCs w:val="52"/>
                                    </w:rPr>
                                  </m:ctrlPr>
                                </m:sSubPr>
                                <m:e>
                                  <m:r>
                                    <w:rPr>
                                      <w:rFonts w:ascii="Cambria Math" w:hAnsi="Cambria Math"/>
                                      <w:color w:val="003366"/>
                                      <w:sz w:val="52"/>
                                      <w:szCs w:val="52"/>
                                    </w:rPr>
                                    <m:t>p</m:t>
                                  </m:r>
                                </m:e>
                                <m:sub>
                                  <m:r>
                                    <w:rPr>
                                      <w:rFonts w:ascii="Cambria Math" w:hAnsi="Cambria Math"/>
                                      <w:color w:val="003366"/>
                                      <w:sz w:val="52"/>
                                      <w:szCs w:val="52"/>
                                    </w:rPr>
                                    <m:t>t</m:t>
                                  </m:r>
                                </m:sub>
                              </m:sSub>
                            </m:num>
                            <m:den>
                              <m:sSub>
                                <m:sSubPr>
                                  <m:ctrlPr>
                                    <w:rPr>
                                      <w:rFonts w:ascii="Cambria Math" w:hAnsi="Cambria Math"/>
                                      <w:i/>
                                      <w:color w:val="003366"/>
                                      <w:sz w:val="52"/>
                                      <w:szCs w:val="52"/>
                                    </w:rPr>
                                  </m:ctrlPr>
                                </m:sSubPr>
                                <m:e>
                                  <m:r>
                                    <w:rPr>
                                      <w:rFonts w:ascii="Cambria Math" w:hAnsi="Cambria Math"/>
                                      <w:color w:val="003366"/>
                                      <w:sz w:val="52"/>
                                      <w:szCs w:val="52"/>
                                    </w:rPr>
                                    <m:t>p</m:t>
                                  </m:r>
                                </m:e>
                                <m:sub>
                                  <m:r>
                                    <w:rPr>
                                      <w:rFonts w:ascii="Cambria Math" w:hAnsi="Cambria Math"/>
                                      <w:color w:val="003366"/>
                                      <w:sz w:val="52"/>
                                      <w:szCs w:val="52"/>
                                    </w:rPr>
                                    <m:t>t-1</m:t>
                                  </m:r>
                                </m:sub>
                              </m:sSub>
                            </m:den>
                          </m:f>
                        </m:e>
                      </m:d>
                    </m:e>
                  </m:nary>
                </m:e>
              </m:d>
            </m:e>
            <m:sup>
              <m:f>
                <m:fPr>
                  <m:ctrlPr>
                    <w:rPr>
                      <w:rFonts w:ascii="Cambria Math" w:hAnsi="Cambria Math"/>
                      <w:i/>
                      <w:color w:val="003366"/>
                      <w:sz w:val="52"/>
                      <w:szCs w:val="52"/>
                    </w:rPr>
                  </m:ctrlPr>
                </m:fPr>
                <m:num>
                  <m:r>
                    <w:rPr>
                      <w:rFonts w:ascii="Cambria Math" w:hAnsi="Cambria Math"/>
                      <w:color w:val="003366"/>
                      <w:sz w:val="52"/>
                      <w:szCs w:val="52"/>
                    </w:rPr>
                    <m:t>1</m:t>
                  </m:r>
                </m:num>
                <m:den>
                  <m:r>
                    <w:rPr>
                      <w:rFonts w:ascii="Cambria Math" w:hAnsi="Cambria Math"/>
                      <w:color w:val="003366"/>
                      <w:sz w:val="52"/>
                      <w:szCs w:val="52"/>
                    </w:rPr>
                    <m:t>T</m:t>
                  </m:r>
                </m:den>
              </m:f>
            </m:sup>
          </m:sSup>
        </m:oMath>
      </m:oMathPara>
    </w:p>
    <w:p w:rsidR="00B2100B" w:rsidRPr="00783677" w:rsidRDefault="00B2100B" w:rsidP="00B2100B">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m:t>
          </m:r>
          <m:sSup>
            <m:sSupPr>
              <m:ctrlPr>
                <w:rPr>
                  <w:rFonts w:ascii="Cambria Math" w:hAnsi="Cambria Math"/>
                  <w:i/>
                  <w:color w:val="003366"/>
                  <w:sz w:val="52"/>
                  <w:szCs w:val="52"/>
                </w:rPr>
              </m:ctrlPr>
            </m:sSupPr>
            <m:e>
              <m:d>
                <m:dPr>
                  <m:ctrlPr>
                    <w:rPr>
                      <w:rFonts w:ascii="Cambria Math" w:hAnsi="Cambria Math"/>
                      <w:i/>
                      <w:color w:val="003366"/>
                      <w:sz w:val="52"/>
                      <w:szCs w:val="52"/>
                    </w:rPr>
                  </m:ctrlPr>
                </m:dPr>
                <m:e>
                  <m:sSub>
                    <m:sSubPr>
                      <m:ctrlPr>
                        <w:rPr>
                          <w:rFonts w:ascii="Cambria Math" w:hAnsi="Cambria Math"/>
                          <w:i/>
                          <w:color w:val="003366"/>
                          <w:sz w:val="52"/>
                          <w:szCs w:val="52"/>
                        </w:rPr>
                      </m:ctrlPr>
                    </m:sSubPr>
                    <m:e>
                      <m:r>
                        <w:rPr>
                          <w:rFonts w:ascii="Cambria Math" w:hAnsi="Cambria Math"/>
                          <w:color w:val="003366"/>
                          <w:sz w:val="52"/>
                          <w:szCs w:val="52"/>
                        </w:rPr>
                        <m:t>GDR</m:t>
                      </m:r>
                    </m:e>
                    <m:sub>
                      <m:r>
                        <w:rPr>
                          <w:rFonts w:ascii="Cambria Math" w:hAnsi="Cambria Math"/>
                          <w:color w:val="003366"/>
                          <w:sz w:val="52"/>
                          <w:szCs w:val="52"/>
                        </w:rPr>
                        <m:t>0→1</m:t>
                      </m:r>
                    </m:sub>
                  </m:sSub>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GDR</m:t>
                      </m:r>
                    </m:e>
                    <m:sub>
                      <m:r>
                        <w:rPr>
                          <w:rFonts w:ascii="Cambria Math" w:hAnsi="Cambria Math"/>
                          <w:color w:val="003366"/>
                          <w:sz w:val="52"/>
                          <w:szCs w:val="52"/>
                        </w:rPr>
                        <m:t>1→2</m:t>
                      </m:r>
                    </m:sub>
                  </m:sSub>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GDR</m:t>
                      </m:r>
                    </m:e>
                    <m:sub>
                      <m:r>
                        <w:rPr>
                          <w:rFonts w:ascii="Cambria Math" w:hAnsi="Cambria Math"/>
                          <w:color w:val="003366"/>
                          <w:sz w:val="52"/>
                          <w:szCs w:val="52"/>
                        </w:rPr>
                        <m:t>T-1→T</m:t>
                      </m:r>
                    </m:sub>
                  </m:sSub>
                </m:e>
              </m:d>
            </m:e>
            <m:sup>
              <m:f>
                <m:fPr>
                  <m:ctrlPr>
                    <w:rPr>
                      <w:rFonts w:ascii="Cambria Math" w:hAnsi="Cambria Math"/>
                      <w:i/>
                      <w:color w:val="003366"/>
                      <w:sz w:val="52"/>
                      <w:szCs w:val="52"/>
                    </w:rPr>
                  </m:ctrlPr>
                </m:fPr>
                <m:num>
                  <m:r>
                    <w:rPr>
                      <w:rFonts w:ascii="Cambria Math" w:hAnsi="Cambria Math"/>
                      <w:color w:val="003366"/>
                      <w:sz w:val="52"/>
                      <w:szCs w:val="52"/>
                    </w:rPr>
                    <m:t>1</m:t>
                  </m:r>
                </m:num>
                <m:den>
                  <m:r>
                    <w:rPr>
                      <w:rFonts w:ascii="Cambria Math" w:hAnsi="Cambria Math"/>
                      <w:color w:val="003366"/>
                      <w:sz w:val="52"/>
                      <w:szCs w:val="52"/>
                    </w:rPr>
                    <m:t>T</m:t>
                  </m:r>
                </m:den>
              </m:f>
            </m:sup>
          </m:sSup>
        </m:oMath>
      </m:oMathPara>
    </w:p>
    <w:p w:rsidR="00B2100B" w:rsidRPr="00783677" w:rsidRDefault="00B2100B" w:rsidP="00B2100B">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m:t>
          </m:r>
          <m:sSup>
            <m:sSupPr>
              <m:ctrlPr>
                <w:rPr>
                  <w:rFonts w:ascii="Cambria Math" w:hAnsi="Cambria Math"/>
                  <w:i/>
                  <w:color w:val="003366"/>
                  <w:sz w:val="52"/>
                  <w:szCs w:val="52"/>
                </w:rPr>
              </m:ctrlPr>
            </m:sSupPr>
            <m:e>
              <m:d>
                <m:dPr>
                  <m:ctrlPr>
                    <w:rPr>
                      <w:rFonts w:ascii="Cambria Math" w:hAnsi="Cambria Math"/>
                      <w:i/>
                      <w:color w:val="003366"/>
                      <w:sz w:val="52"/>
                      <w:szCs w:val="52"/>
                    </w:rPr>
                  </m:ctrlPr>
                </m:dPr>
                <m:e>
                  <m:f>
                    <m:fPr>
                      <m:ctrlPr>
                        <w:rPr>
                          <w:rFonts w:ascii="Cambria Math" w:hAnsi="Cambria Math"/>
                          <w:i/>
                          <w:color w:val="003366"/>
                          <w:sz w:val="52"/>
                          <w:szCs w:val="52"/>
                        </w:rPr>
                      </m:ctrlPr>
                    </m:fPr>
                    <m:num>
                      <m:sSub>
                        <m:sSubPr>
                          <m:ctrlPr>
                            <w:rPr>
                              <w:rFonts w:ascii="Cambria Math" w:hAnsi="Cambria Math"/>
                              <w:i/>
                              <w:color w:val="003366"/>
                              <w:sz w:val="52"/>
                              <w:szCs w:val="52"/>
                            </w:rPr>
                          </m:ctrlPr>
                        </m:sSubPr>
                        <m:e>
                          <m:r>
                            <w:rPr>
                              <w:rFonts w:ascii="Cambria Math" w:hAnsi="Cambria Math"/>
                              <w:color w:val="003366"/>
                              <w:sz w:val="52"/>
                              <w:szCs w:val="52"/>
                            </w:rPr>
                            <m:t>p</m:t>
                          </m:r>
                        </m:e>
                        <m:sub>
                          <m:r>
                            <w:rPr>
                              <w:rFonts w:ascii="Cambria Math" w:hAnsi="Cambria Math"/>
                              <w:color w:val="003366"/>
                              <w:sz w:val="52"/>
                              <w:szCs w:val="52"/>
                            </w:rPr>
                            <m:t>1</m:t>
                          </m:r>
                        </m:sub>
                      </m:sSub>
                    </m:num>
                    <m:den>
                      <m:sSub>
                        <m:sSubPr>
                          <m:ctrlPr>
                            <w:rPr>
                              <w:rFonts w:ascii="Cambria Math" w:hAnsi="Cambria Math"/>
                              <w:i/>
                              <w:color w:val="003366"/>
                              <w:sz w:val="52"/>
                              <w:szCs w:val="52"/>
                            </w:rPr>
                          </m:ctrlPr>
                        </m:sSubPr>
                        <m:e>
                          <m:r>
                            <w:rPr>
                              <w:rFonts w:ascii="Cambria Math" w:hAnsi="Cambria Math"/>
                              <w:color w:val="003366"/>
                              <w:sz w:val="52"/>
                              <w:szCs w:val="52"/>
                            </w:rPr>
                            <m:t>p</m:t>
                          </m:r>
                        </m:e>
                        <m:sub>
                          <m:r>
                            <w:rPr>
                              <w:rFonts w:ascii="Cambria Math" w:hAnsi="Cambria Math"/>
                              <w:color w:val="003366"/>
                              <w:sz w:val="52"/>
                              <w:szCs w:val="52"/>
                            </w:rPr>
                            <m:t>0</m:t>
                          </m:r>
                        </m:sub>
                      </m:sSub>
                    </m:den>
                  </m:f>
                  <m:r>
                    <w:rPr>
                      <w:rFonts w:ascii="Cambria Math" w:hAnsi="Cambria Math"/>
                      <w:color w:val="003366"/>
                      <w:sz w:val="52"/>
                      <w:szCs w:val="52"/>
                    </w:rPr>
                    <m:t>×</m:t>
                  </m:r>
                  <m:f>
                    <m:fPr>
                      <m:ctrlPr>
                        <w:rPr>
                          <w:rFonts w:ascii="Cambria Math" w:hAnsi="Cambria Math"/>
                          <w:i/>
                          <w:color w:val="003366"/>
                          <w:sz w:val="52"/>
                          <w:szCs w:val="52"/>
                        </w:rPr>
                      </m:ctrlPr>
                    </m:fPr>
                    <m:num>
                      <m:sSub>
                        <m:sSubPr>
                          <m:ctrlPr>
                            <w:rPr>
                              <w:rFonts w:ascii="Cambria Math" w:hAnsi="Cambria Math"/>
                              <w:i/>
                              <w:color w:val="003366"/>
                              <w:sz w:val="52"/>
                              <w:szCs w:val="52"/>
                            </w:rPr>
                          </m:ctrlPr>
                        </m:sSubPr>
                        <m:e>
                          <m:r>
                            <w:rPr>
                              <w:rFonts w:ascii="Cambria Math" w:hAnsi="Cambria Math"/>
                              <w:color w:val="003366"/>
                              <w:sz w:val="52"/>
                              <w:szCs w:val="52"/>
                            </w:rPr>
                            <m:t>p</m:t>
                          </m:r>
                        </m:e>
                        <m:sub>
                          <m:r>
                            <w:rPr>
                              <w:rFonts w:ascii="Cambria Math" w:hAnsi="Cambria Math"/>
                              <w:color w:val="003366"/>
                              <w:sz w:val="52"/>
                              <w:szCs w:val="52"/>
                            </w:rPr>
                            <m:t>2</m:t>
                          </m:r>
                        </m:sub>
                      </m:sSub>
                    </m:num>
                    <m:den>
                      <m:sSub>
                        <m:sSubPr>
                          <m:ctrlPr>
                            <w:rPr>
                              <w:rFonts w:ascii="Cambria Math" w:hAnsi="Cambria Math"/>
                              <w:i/>
                              <w:color w:val="003366"/>
                              <w:sz w:val="52"/>
                              <w:szCs w:val="52"/>
                            </w:rPr>
                          </m:ctrlPr>
                        </m:sSubPr>
                        <m:e>
                          <m:r>
                            <w:rPr>
                              <w:rFonts w:ascii="Cambria Math" w:hAnsi="Cambria Math"/>
                              <w:color w:val="003366"/>
                              <w:sz w:val="52"/>
                              <w:szCs w:val="52"/>
                            </w:rPr>
                            <m:t>p</m:t>
                          </m:r>
                        </m:e>
                        <m:sub>
                          <m:r>
                            <w:rPr>
                              <w:rFonts w:ascii="Cambria Math" w:hAnsi="Cambria Math"/>
                              <w:color w:val="003366"/>
                              <w:sz w:val="52"/>
                              <w:szCs w:val="52"/>
                            </w:rPr>
                            <m:t>1</m:t>
                          </m:r>
                        </m:sub>
                      </m:sSub>
                    </m:den>
                  </m:f>
                  <m:r>
                    <w:rPr>
                      <w:rFonts w:ascii="Cambria Math" w:hAnsi="Cambria Math"/>
                      <w:color w:val="003366"/>
                      <w:sz w:val="52"/>
                      <w:szCs w:val="52"/>
                    </w:rPr>
                    <m:t>×</m:t>
                  </m:r>
                  <m:f>
                    <m:fPr>
                      <m:ctrlPr>
                        <w:rPr>
                          <w:rFonts w:ascii="Cambria Math" w:hAnsi="Cambria Math"/>
                          <w:i/>
                          <w:color w:val="003366"/>
                          <w:sz w:val="52"/>
                          <w:szCs w:val="52"/>
                        </w:rPr>
                      </m:ctrlPr>
                    </m:fPr>
                    <m:num>
                      <m:sSub>
                        <m:sSubPr>
                          <m:ctrlPr>
                            <w:rPr>
                              <w:rFonts w:ascii="Cambria Math" w:hAnsi="Cambria Math"/>
                              <w:i/>
                              <w:color w:val="003366"/>
                              <w:sz w:val="52"/>
                              <w:szCs w:val="52"/>
                            </w:rPr>
                          </m:ctrlPr>
                        </m:sSubPr>
                        <m:e>
                          <m:r>
                            <w:rPr>
                              <w:rFonts w:ascii="Cambria Math" w:hAnsi="Cambria Math"/>
                              <w:color w:val="003366"/>
                              <w:sz w:val="52"/>
                              <w:szCs w:val="52"/>
                            </w:rPr>
                            <m:t>p</m:t>
                          </m:r>
                        </m:e>
                        <m:sub>
                          <m:r>
                            <w:rPr>
                              <w:rFonts w:ascii="Cambria Math" w:hAnsi="Cambria Math"/>
                              <w:color w:val="003366"/>
                              <w:sz w:val="52"/>
                              <w:szCs w:val="52"/>
                            </w:rPr>
                            <m:t>3</m:t>
                          </m:r>
                        </m:sub>
                      </m:sSub>
                    </m:num>
                    <m:den>
                      <m:sSub>
                        <m:sSubPr>
                          <m:ctrlPr>
                            <w:rPr>
                              <w:rFonts w:ascii="Cambria Math" w:hAnsi="Cambria Math"/>
                              <w:i/>
                              <w:color w:val="003366"/>
                              <w:sz w:val="52"/>
                              <w:szCs w:val="52"/>
                            </w:rPr>
                          </m:ctrlPr>
                        </m:sSubPr>
                        <m:e>
                          <m:r>
                            <w:rPr>
                              <w:rFonts w:ascii="Cambria Math" w:hAnsi="Cambria Math"/>
                              <w:color w:val="003366"/>
                              <w:sz w:val="52"/>
                              <w:szCs w:val="52"/>
                            </w:rPr>
                            <m:t>p</m:t>
                          </m:r>
                        </m:e>
                        <m:sub>
                          <m:r>
                            <w:rPr>
                              <w:rFonts w:ascii="Cambria Math" w:hAnsi="Cambria Math"/>
                              <w:color w:val="003366"/>
                              <w:sz w:val="52"/>
                              <w:szCs w:val="52"/>
                            </w:rPr>
                            <m:t>2</m:t>
                          </m:r>
                        </m:sub>
                      </m:sSub>
                    </m:den>
                  </m:f>
                  <m:r>
                    <w:rPr>
                      <w:rFonts w:ascii="Cambria Math" w:hAnsi="Cambria Math"/>
                      <w:color w:val="003366"/>
                      <w:sz w:val="52"/>
                      <w:szCs w:val="52"/>
                    </w:rPr>
                    <m:t>×…×</m:t>
                  </m:r>
                  <m:f>
                    <m:fPr>
                      <m:ctrlPr>
                        <w:rPr>
                          <w:rFonts w:ascii="Cambria Math" w:hAnsi="Cambria Math"/>
                          <w:i/>
                          <w:color w:val="003366"/>
                          <w:sz w:val="52"/>
                          <w:szCs w:val="52"/>
                        </w:rPr>
                      </m:ctrlPr>
                    </m:fPr>
                    <m:num>
                      <m:sSub>
                        <m:sSubPr>
                          <m:ctrlPr>
                            <w:rPr>
                              <w:rFonts w:ascii="Cambria Math" w:hAnsi="Cambria Math"/>
                              <w:i/>
                              <w:color w:val="003366"/>
                              <w:sz w:val="52"/>
                              <w:szCs w:val="52"/>
                            </w:rPr>
                          </m:ctrlPr>
                        </m:sSubPr>
                        <m:e>
                          <m:r>
                            <w:rPr>
                              <w:rFonts w:ascii="Cambria Math" w:hAnsi="Cambria Math"/>
                              <w:color w:val="003366"/>
                              <w:sz w:val="52"/>
                              <w:szCs w:val="52"/>
                            </w:rPr>
                            <m:t>p</m:t>
                          </m:r>
                        </m:e>
                        <m:sub>
                          <m:r>
                            <w:rPr>
                              <w:rFonts w:ascii="Cambria Math" w:hAnsi="Cambria Math"/>
                              <w:color w:val="003366"/>
                              <w:sz w:val="52"/>
                              <w:szCs w:val="52"/>
                            </w:rPr>
                            <m:t>T</m:t>
                          </m:r>
                        </m:sub>
                      </m:sSub>
                    </m:num>
                    <m:den>
                      <m:sSub>
                        <m:sSubPr>
                          <m:ctrlPr>
                            <w:rPr>
                              <w:rFonts w:ascii="Cambria Math" w:hAnsi="Cambria Math"/>
                              <w:i/>
                              <w:color w:val="003366"/>
                              <w:sz w:val="52"/>
                              <w:szCs w:val="52"/>
                            </w:rPr>
                          </m:ctrlPr>
                        </m:sSubPr>
                        <m:e>
                          <m:r>
                            <w:rPr>
                              <w:rFonts w:ascii="Cambria Math" w:hAnsi="Cambria Math"/>
                              <w:color w:val="003366"/>
                              <w:sz w:val="52"/>
                              <w:szCs w:val="52"/>
                            </w:rPr>
                            <m:t>p</m:t>
                          </m:r>
                        </m:e>
                        <m:sub>
                          <m:r>
                            <w:rPr>
                              <w:rFonts w:ascii="Cambria Math" w:hAnsi="Cambria Math"/>
                              <w:color w:val="003366"/>
                              <w:sz w:val="52"/>
                              <w:szCs w:val="52"/>
                            </w:rPr>
                            <m:t>T-1</m:t>
                          </m:r>
                        </m:sub>
                      </m:sSub>
                    </m:den>
                  </m:f>
                </m:e>
              </m:d>
            </m:e>
            <m:sup>
              <m:f>
                <m:fPr>
                  <m:ctrlPr>
                    <w:rPr>
                      <w:rFonts w:ascii="Cambria Math" w:hAnsi="Cambria Math"/>
                      <w:i/>
                      <w:color w:val="003366"/>
                      <w:sz w:val="52"/>
                      <w:szCs w:val="52"/>
                    </w:rPr>
                  </m:ctrlPr>
                </m:fPr>
                <m:num>
                  <m:r>
                    <w:rPr>
                      <w:rFonts w:ascii="Cambria Math" w:hAnsi="Cambria Math"/>
                      <w:color w:val="003366"/>
                      <w:sz w:val="52"/>
                      <w:szCs w:val="52"/>
                    </w:rPr>
                    <m:t>1</m:t>
                  </m:r>
                </m:num>
                <m:den>
                  <m:r>
                    <w:rPr>
                      <w:rFonts w:ascii="Cambria Math" w:hAnsi="Cambria Math"/>
                      <w:color w:val="003366"/>
                      <w:sz w:val="52"/>
                      <w:szCs w:val="52"/>
                    </w:rPr>
                    <m:t>T</m:t>
                  </m:r>
                </m:den>
              </m:f>
            </m:sup>
          </m:sSup>
        </m:oMath>
      </m:oMathPara>
    </w:p>
    <w:p w:rsidR="00B2100B" w:rsidRDefault="00B2100B" w:rsidP="00B2100B">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m:t>
          </m:r>
          <m:sSup>
            <m:sSupPr>
              <m:ctrlPr>
                <w:rPr>
                  <w:rFonts w:ascii="Cambria Math" w:hAnsi="Cambria Math"/>
                  <w:i/>
                  <w:color w:val="003366"/>
                  <w:sz w:val="52"/>
                  <w:szCs w:val="52"/>
                </w:rPr>
              </m:ctrlPr>
            </m:sSupPr>
            <m:e>
              <m:d>
                <m:dPr>
                  <m:ctrlPr>
                    <w:rPr>
                      <w:rFonts w:ascii="Cambria Math" w:hAnsi="Cambria Math"/>
                      <w:i/>
                      <w:color w:val="003366"/>
                      <w:sz w:val="52"/>
                      <w:szCs w:val="52"/>
                    </w:rPr>
                  </m:ctrlPr>
                </m:dPr>
                <m:e>
                  <m:f>
                    <m:fPr>
                      <m:ctrlPr>
                        <w:rPr>
                          <w:rFonts w:ascii="Cambria Math" w:hAnsi="Cambria Math"/>
                          <w:i/>
                          <w:color w:val="003366"/>
                          <w:sz w:val="52"/>
                          <w:szCs w:val="52"/>
                        </w:rPr>
                      </m:ctrlPr>
                    </m:fPr>
                    <m:num>
                      <m:sSub>
                        <m:sSubPr>
                          <m:ctrlPr>
                            <w:rPr>
                              <w:rFonts w:ascii="Cambria Math" w:hAnsi="Cambria Math"/>
                              <w:i/>
                              <w:color w:val="003366"/>
                              <w:sz w:val="52"/>
                              <w:szCs w:val="52"/>
                            </w:rPr>
                          </m:ctrlPr>
                        </m:sSubPr>
                        <m:e>
                          <m:r>
                            <w:rPr>
                              <w:rFonts w:ascii="Cambria Math" w:hAnsi="Cambria Math"/>
                              <w:color w:val="003366"/>
                              <w:sz w:val="52"/>
                              <w:szCs w:val="52"/>
                            </w:rPr>
                            <m:t>p</m:t>
                          </m:r>
                        </m:e>
                        <m:sub>
                          <m:r>
                            <w:rPr>
                              <w:rFonts w:ascii="Cambria Math" w:hAnsi="Cambria Math"/>
                              <w:color w:val="003366"/>
                              <w:sz w:val="52"/>
                              <w:szCs w:val="52"/>
                            </w:rPr>
                            <m:t>T</m:t>
                          </m:r>
                        </m:sub>
                      </m:sSub>
                    </m:num>
                    <m:den>
                      <m:sSub>
                        <m:sSubPr>
                          <m:ctrlPr>
                            <w:rPr>
                              <w:rFonts w:ascii="Cambria Math" w:hAnsi="Cambria Math"/>
                              <w:i/>
                              <w:color w:val="003366"/>
                              <w:sz w:val="52"/>
                              <w:szCs w:val="52"/>
                            </w:rPr>
                          </m:ctrlPr>
                        </m:sSubPr>
                        <m:e>
                          <m:r>
                            <w:rPr>
                              <w:rFonts w:ascii="Cambria Math" w:hAnsi="Cambria Math"/>
                              <w:color w:val="003366"/>
                              <w:sz w:val="52"/>
                              <w:szCs w:val="52"/>
                            </w:rPr>
                            <m:t>p</m:t>
                          </m:r>
                        </m:e>
                        <m:sub>
                          <m:r>
                            <w:rPr>
                              <w:rFonts w:ascii="Cambria Math" w:hAnsi="Cambria Math"/>
                              <w:color w:val="003366"/>
                              <w:sz w:val="52"/>
                              <w:szCs w:val="52"/>
                            </w:rPr>
                            <m:t>0</m:t>
                          </m:r>
                        </m:sub>
                      </m:sSub>
                    </m:den>
                  </m:f>
                </m:e>
              </m:d>
            </m:e>
            <m:sup>
              <m:f>
                <m:fPr>
                  <m:ctrlPr>
                    <w:rPr>
                      <w:rFonts w:ascii="Cambria Math" w:hAnsi="Cambria Math"/>
                      <w:i/>
                      <w:color w:val="003366"/>
                      <w:sz w:val="52"/>
                      <w:szCs w:val="52"/>
                    </w:rPr>
                  </m:ctrlPr>
                </m:fPr>
                <m:num>
                  <m:r>
                    <w:rPr>
                      <w:rFonts w:ascii="Cambria Math" w:hAnsi="Cambria Math"/>
                      <w:color w:val="003366"/>
                      <w:sz w:val="52"/>
                      <w:szCs w:val="52"/>
                    </w:rPr>
                    <m:t>1</m:t>
                  </m:r>
                </m:num>
                <m:den>
                  <m:r>
                    <w:rPr>
                      <w:rFonts w:ascii="Cambria Math" w:hAnsi="Cambria Math"/>
                      <w:color w:val="003366"/>
                      <w:sz w:val="52"/>
                      <w:szCs w:val="52"/>
                    </w:rPr>
                    <m:t>T</m:t>
                  </m:r>
                </m:den>
              </m:f>
            </m:sup>
          </m:sSup>
          <m:r>
            <w:rPr>
              <w:rFonts w:ascii="Cambria Math" w:hAnsi="Cambria Math"/>
              <w:color w:val="003366"/>
              <w:sz w:val="52"/>
              <w:szCs w:val="52"/>
            </w:rPr>
            <m:t>=</m:t>
          </m:r>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GD</m:t>
                  </m:r>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0→T</m:t>
                      </m:r>
                    </m:sub>
                  </m:sSub>
                </m:e>
              </m:d>
              <m:r>
                <w:rPr>
                  <w:rFonts w:ascii="Cambria Math" w:hAnsi="Cambria Math"/>
                  <w:color w:val="003366"/>
                  <w:sz w:val="52"/>
                  <w:szCs w:val="52"/>
                </w:rPr>
                <m:t xml:space="preserve"> </m:t>
              </m:r>
            </m:e>
            <m:sup>
              <m:f>
                <m:fPr>
                  <m:ctrlPr>
                    <w:rPr>
                      <w:rFonts w:ascii="Cambria Math" w:hAnsi="Cambria Math"/>
                      <w:i/>
                      <w:color w:val="003366"/>
                      <w:sz w:val="52"/>
                      <w:szCs w:val="52"/>
                    </w:rPr>
                  </m:ctrlPr>
                </m:fPr>
                <m:num>
                  <m:r>
                    <w:rPr>
                      <w:rFonts w:ascii="Cambria Math" w:hAnsi="Cambria Math"/>
                      <w:color w:val="003366"/>
                      <w:sz w:val="52"/>
                      <w:szCs w:val="52"/>
                    </w:rPr>
                    <m:t>1</m:t>
                  </m:r>
                </m:num>
                <m:den>
                  <m:r>
                    <w:rPr>
                      <w:rFonts w:ascii="Cambria Math" w:hAnsi="Cambria Math"/>
                      <w:color w:val="003366"/>
                      <w:sz w:val="52"/>
                      <w:szCs w:val="52"/>
                    </w:rPr>
                    <m:t>T</m:t>
                  </m:r>
                </m:den>
              </m:f>
            </m:sup>
          </m:sSup>
        </m:oMath>
      </m:oMathPara>
    </w:p>
    <w:p w:rsidR="00B2100B" w:rsidRDefault="00B2100B" w:rsidP="00B2100B">
      <w:pPr>
        <w:spacing w:after="200" w:line="276" w:lineRule="auto"/>
        <w:rPr>
          <w:rFonts w:asciiTheme="majorHAnsi" w:hAnsiTheme="majorHAnsi"/>
          <w:b/>
          <w:i/>
          <w:color w:val="800000"/>
          <w:sz w:val="72"/>
          <w:szCs w:val="72"/>
        </w:rPr>
      </w:pPr>
      <w:r>
        <w:rPr>
          <w:rFonts w:asciiTheme="majorHAnsi" w:hAnsiTheme="majorHAnsi"/>
          <w:b/>
          <w:i/>
          <w:color w:val="800000"/>
          <w:sz w:val="72"/>
          <w:szCs w:val="72"/>
        </w:rPr>
        <w:lastRenderedPageBreak/>
        <w:t>LGAGDR = AALGDR = Mean, Median and Mode LGDR</w:t>
      </w:r>
    </w:p>
    <w:p w:rsidR="00B2100B" w:rsidRDefault="00B2100B" w:rsidP="00B2100B">
      <w:pPr>
        <w:spacing w:after="200" w:line="276" w:lineRule="auto"/>
        <w:rPr>
          <w:rFonts w:asciiTheme="majorHAnsi" w:hAnsiTheme="majorHAnsi"/>
          <w:color w:val="003366"/>
          <w:sz w:val="52"/>
          <w:szCs w:val="52"/>
        </w:rPr>
      </w:pPr>
      <w:r w:rsidRPr="00996CC6">
        <w:rPr>
          <w:rFonts w:asciiTheme="majorHAnsi" w:hAnsiTheme="majorHAnsi"/>
          <w:b/>
          <w:i/>
          <w:noProof/>
          <w:color w:val="800000"/>
          <w:sz w:val="72"/>
          <w:szCs w:val="72"/>
          <w:lang w:val="en-AU" w:eastAsia="en-AU"/>
        </w:rPr>
        <w:drawing>
          <wp:anchor distT="0" distB="0" distL="114300" distR="114300" simplePos="0" relativeHeight="251696128" behindDoc="0" locked="0" layoutInCell="1" allowOverlap="1" wp14:anchorId="1433C839" wp14:editId="2194F4DF">
            <wp:simplePos x="0" y="0"/>
            <wp:positionH relativeFrom="column">
              <wp:posOffset>-234430</wp:posOffset>
            </wp:positionH>
            <wp:positionV relativeFrom="paragraph">
              <wp:posOffset>4118437</wp:posOffset>
            </wp:positionV>
            <wp:extent cx="8863330" cy="2082396"/>
            <wp:effectExtent l="0" t="0" r="0" b="0"/>
            <wp:wrapSquare wrapText="bothSides"/>
            <wp:docPr id="33" name="Picture 33" descr="C:\Users\keith\Desktop\LGDRWithShortNot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keith\Desktop\LGDRWithShortNotes.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863330" cy="2082396"/>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ajorHAnsi" w:hAnsiTheme="majorHAnsi"/>
          <w:color w:val="003366"/>
          <w:sz w:val="52"/>
          <w:szCs w:val="52"/>
        </w:rPr>
        <w:t>The log of the geometric average of the gross discrete returns (LGAGDR) is:</w:t>
      </w:r>
    </w:p>
    <w:p w:rsidR="00B2100B" w:rsidRDefault="00B2100B" w:rsidP="00B2100B">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LGAGD</m:t>
          </m:r>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0→T</m:t>
              </m:r>
            </m:sub>
          </m:sSub>
          <m:r>
            <w:rPr>
              <w:rFonts w:ascii="Cambria Math" w:hAnsi="Cambria Math"/>
              <w:color w:val="003366"/>
              <w:sz w:val="52"/>
              <w:szCs w:val="52"/>
            </w:rPr>
            <m:t>=</m:t>
          </m:r>
          <m:func>
            <m:funcPr>
              <m:ctrlPr>
                <w:rPr>
                  <w:rFonts w:ascii="Cambria Math" w:hAnsi="Cambria Math"/>
                  <w:i/>
                  <w:color w:val="003366"/>
                  <w:sz w:val="52"/>
                  <w:szCs w:val="52"/>
                </w:rPr>
              </m:ctrlPr>
            </m:funcPr>
            <m:fName>
              <m:r>
                <m:rPr>
                  <m:sty m:val="p"/>
                </m:rPr>
                <w:rPr>
                  <w:rFonts w:ascii="Cambria Math" w:hAnsi="Cambria Math"/>
                  <w:color w:val="003366"/>
                  <w:sz w:val="52"/>
                  <w:szCs w:val="52"/>
                </w:rPr>
                <m:t>ln</m:t>
              </m:r>
            </m:fName>
            <m:e>
              <m:d>
                <m:dPr>
                  <m:ctrlPr>
                    <w:rPr>
                      <w:rFonts w:ascii="Cambria Math" w:hAnsi="Cambria Math"/>
                      <w:i/>
                      <w:color w:val="003366"/>
                      <w:sz w:val="52"/>
                      <w:szCs w:val="52"/>
                    </w:rPr>
                  </m:ctrlPr>
                </m:dPr>
                <m:e>
                  <m:sSup>
                    <m:sSupPr>
                      <m:ctrlPr>
                        <w:rPr>
                          <w:rFonts w:ascii="Cambria Math" w:hAnsi="Cambria Math"/>
                          <w:i/>
                          <w:color w:val="003366"/>
                          <w:sz w:val="52"/>
                          <w:szCs w:val="52"/>
                        </w:rPr>
                      </m:ctrlPr>
                    </m:sSupPr>
                    <m:e>
                      <m:d>
                        <m:dPr>
                          <m:ctrlPr>
                            <w:rPr>
                              <w:rFonts w:ascii="Cambria Math" w:hAnsi="Cambria Math"/>
                              <w:i/>
                              <w:color w:val="003366"/>
                              <w:sz w:val="52"/>
                              <w:szCs w:val="52"/>
                            </w:rPr>
                          </m:ctrlPr>
                        </m:dPr>
                        <m:e>
                          <m:nary>
                            <m:naryPr>
                              <m:chr m:val="∏"/>
                              <m:limLoc m:val="undOvr"/>
                              <m:ctrlPr>
                                <w:rPr>
                                  <w:rFonts w:ascii="Cambria Math" w:hAnsi="Cambria Math"/>
                                  <w:i/>
                                  <w:color w:val="003366"/>
                                  <w:sz w:val="52"/>
                                  <w:szCs w:val="52"/>
                                </w:rPr>
                              </m:ctrlPr>
                            </m:naryPr>
                            <m:sub>
                              <m:r>
                                <w:rPr>
                                  <w:rFonts w:ascii="Cambria Math" w:hAnsi="Cambria Math"/>
                                  <w:color w:val="003366"/>
                                  <w:sz w:val="52"/>
                                  <w:szCs w:val="52"/>
                                </w:rPr>
                                <m:t>t=1</m:t>
                              </m:r>
                            </m:sub>
                            <m:sup>
                              <m:r>
                                <w:rPr>
                                  <w:rFonts w:ascii="Cambria Math" w:hAnsi="Cambria Math"/>
                                  <w:color w:val="003366"/>
                                  <w:sz w:val="52"/>
                                  <w:szCs w:val="52"/>
                                </w:rPr>
                                <m:t>T</m:t>
                              </m:r>
                            </m:sup>
                            <m:e>
                              <m:d>
                                <m:dPr>
                                  <m:ctrlPr>
                                    <w:rPr>
                                      <w:rFonts w:ascii="Cambria Math" w:hAnsi="Cambria Math"/>
                                      <w:i/>
                                      <w:color w:val="003366"/>
                                      <w:sz w:val="52"/>
                                      <w:szCs w:val="52"/>
                                    </w:rPr>
                                  </m:ctrlPr>
                                </m:dPr>
                                <m:e>
                                  <m:f>
                                    <m:fPr>
                                      <m:ctrlPr>
                                        <w:rPr>
                                          <w:rFonts w:ascii="Cambria Math" w:hAnsi="Cambria Math"/>
                                          <w:i/>
                                          <w:color w:val="003366"/>
                                          <w:sz w:val="52"/>
                                          <w:szCs w:val="52"/>
                                        </w:rPr>
                                      </m:ctrlPr>
                                    </m:fPr>
                                    <m:num>
                                      <m:sSub>
                                        <m:sSubPr>
                                          <m:ctrlPr>
                                            <w:rPr>
                                              <w:rFonts w:ascii="Cambria Math" w:hAnsi="Cambria Math"/>
                                              <w:i/>
                                              <w:color w:val="003366"/>
                                              <w:sz w:val="52"/>
                                              <w:szCs w:val="52"/>
                                            </w:rPr>
                                          </m:ctrlPr>
                                        </m:sSubPr>
                                        <m:e>
                                          <m:r>
                                            <w:rPr>
                                              <w:rFonts w:ascii="Cambria Math" w:hAnsi="Cambria Math"/>
                                              <w:color w:val="003366"/>
                                              <w:sz w:val="52"/>
                                              <w:szCs w:val="52"/>
                                            </w:rPr>
                                            <m:t>p</m:t>
                                          </m:r>
                                        </m:e>
                                        <m:sub>
                                          <m:r>
                                            <w:rPr>
                                              <w:rFonts w:ascii="Cambria Math" w:hAnsi="Cambria Math"/>
                                              <w:color w:val="003366"/>
                                              <w:sz w:val="52"/>
                                              <w:szCs w:val="52"/>
                                            </w:rPr>
                                            <m:t>t</m:t>
                                          </m:r>
                                        </m:sub>
                                      </m:sSub>
                                    </m:num>
                                    <m:den>
                                      <m:sSub>
                                        <m:sSubPr>
                                          <m:ctrlPr>
                                            <w:rPr>
                                              <w:rFonts w:ascii="Cambria Math" w:hAnsi="Cambria Math"/>
                                              <w:i/>
                                              <w:color w:val="003366"/>
                                              <w:sz w:val="52"/>
                                              <w:szCs w:val="52"/>
                                            </w:rPr>
                                          </m:ctrlPr>
                                        </m:sSubPr>
                                        <m:e>
                                          <m:r>
                                            <w:rPr>
                                              <w:rFonts w:ascii="Cambria Math" w:hAnsi="Cambria Math"/>
                                              <w:color w:val="003366"/>
                                              <w:sz w:val="52"/>
                                              <w:szCs w:val="52"/>
                                            </w:rPr>
                                            <m:t>p</m:t>
                                          </m:r>
                                        </m:e>
                                        <m:sub>
                                          <m:r>
                                            <w:rPr>
                                              <w:rFonts w:ascii="Cambria Math" w:hAnsi="Cambria Math"/>
                                              <w:color w:val="003366"/>
                                              <w:sz w:val="52"/>
                                              <w:szCs w:val="52"/>
                                            </w:rPr>
                                            <m:t>t-1</m:t>
                                          </m:r>
                                        </m:sub>
                                      </m:sSub>
                                    </m:den>
                                  </m:f>
                                </m:e>
                              </m:d>
                            </m:e>
                          </m:nary>
                        </m:e>
                      </m:d>
                    </m:e>
                    <m:sup>
                      <m:f>
                        <m:fPr>
                          <m:ctrlPr>
                            <w:rPr>
                              <w:rFonts w:ascii="Cambria Math" w:hAnsi="Cambria Math"/>
                              <w:i/>
                              <w:color w:val="003366"/>
                              <w:sz w:val="52"/>
                              <w:szCs w:val="52"/>
                            </w:rPr>
                          </m:ctrlPr>
                        </m:fPr>
                        <m:num>
                          <m:r>
                            <w:rPr>
                              <w:rFonts w:ascii="Cambria Math" w:hAnsi="Cambria Math"/>
                              <w:color w:val="003366"/>
                              <w:sz w:val="52"/>
                              <w:szCs w:val="52"/>
                            </w:rPr>
                            <m:t>1</m:t>
                          </m:r>
                        </m:num>
                        <m:den>
                          <m:r>
                            <w:rPr>
                              <w:rFonts w:ascii="Cambria Math" w:hAnsi="Cambria Math"/>
                              <w:color w:val="003366"/>
                              <w:sz w:val="52"/>
                              <w:szCs w:val="52"/>
                            </w:rPr>
                            <m:t>T</m:t>
                          </m:r>
                        </m:den>
                      </m:f>
                    </m:sup>
                  </m:sSup>
                </m:e>
              </m:d>
            </m:e>
          </m:func>
        </m:oMath>
      </m:oMathPara>
    </w:p>
    <w:p w:rsidR="00B2100B" w:rsidRPr="00996CC6" w:rsidRDefault="00B2100B" w:rsidP="00B2100B">
      <w:pPr>
        <w:spacing w:after="200" w:line="276" w:lineRule="auto"/>
        <w:rPr>
          <w:rFonts w:asciiTheme="majorHAnsi" w:hAnsiTheme="majorHAnsi"/>
          <w:i/>
          <w:color w:val="003366"/>
          <w:sz w:val="52"/>
          <w:szCs w:val="52"/>
        </w:rPr>
      </w:pPr>
      <m:oMathPara>
        <m:oMathParaPr>
          <m:jc m:val="left"/>
        </m:oMathParaPr>
        <m:oMath>
          <m:r>
            <w:rPr>
              <w:rFonts w:ascii="Cambria Math" w:hAnsi="Cambria Math"/>
              <w:color w:val="003366"/>
              <w:sz w:val="52"/>
              <w:szCs w:val="52"/>
            </w:rPr>
            <m:t>=</m:t>
          </m:r>
          <m:f>
            <m:fPr>
              <m:ctrlPr>
                <w:rPr>
                  <w:rFonts w:ascii="Cambria Math" w:hAnsi="Cambria Math"/>
                  <w:i/>
                  <w:color w:val="003366"/>
                  <w:sz w:val="52"/>
                  <w:szCs w:val="52"/>
                </w:rPr>
              </m:ctrlPr>
            </m:fPr>
            <m:num>
              <m:r>
                <w:rPr>
                  <w:rFonts w:ascii="Cambria Math" w:hAnsi="Cambria Math"/>
                  <w:color w:val="003366"/>
                  <w:sz w:val="52"/>
                  <w:szCs w:val="52"/>
                </w:rPr>
                <m:t>1</m:t>
              </m:r>
            </m:num>
            <m:den>
              <m:r>
                <w:rPr>
                  <w:rFonts w:ascii="Cambria Math" w:hAnsi="Cambria Math"/>
                  <w:color w:val="003366"/>
                  <w:sz w:val="52"/>
                  <w:szCs w:val="52"/>
                </w:rPr>
                <m:t>T</m:t>
              </m:r>
            </m:den>
          </m:f>
          <m:r>
            <w:rPr>
              <w:rFonts w:ascii="Cambria Math" w:hAnsi="Cambria Math"/>
              <w:color w:val="003366"/>
              <w:sz w:val="52"/>
              <w:szCs w:val="52"/>
            </w:rPr>
            <m:t>.</m:t>
          </m:r>
          <m:func>
            <m:funcPr>
              <m:ctrlPr>
                <w:rPr>
                  <w:rFonts w:ascii="Cambria Math" w:hAnsi="Cambria Math"/>
                  <w:i/>
                  <w:color w:val="003366"/>
                  <w:sz w:val="52"/>
                  <w:szCs w:val="52"/>
                </w:rPr>
              </m:ctrlPr>
            </m:funcPr>
            <m:fName>
              <m:r>
                <m:rPr>
                  <m:sty m:val="p"/>
                </m:rPr>
                <w:rPr>
                  <w:rFonts w:ascii="Cambria Math" w:hAnsi="Cambria Math"/>
                  <w:color w:val="003366"/>
                  <w:sz w:val="52"/>
                  <w:szCs w:val="52"/>
                </w:rPr>
                <m:t>ln</m:t>
              </m:r>
            </m:fName>
            <m:e>
              <m:d>
                <m:dPr>
                  <m:ctrlPr>
                    <w:rPr>
                      <w:rFonts w:ascii="Cambria Math" w:hAnsi="Cambria Math"/>
                      <w:i/>
                      <w:color w:val="003366"/>
                      <w:sz w:val="52"/>
                      <w:szCs w:val="52"/>
                    </w:rPr>
                  </m:ctrlPr>
                </m:dPr>
                <m:e>
                  <m:f>
                    <m:fPr>
                      <m:ctrlPr>
                        <w:rPr>
                          <w:rFonts w:ascii="Cambria Math" w:hAnsi="Cambria Math"/>
                          <w:i/>
                          <w:color w:val="003366"/>
                          <w:sz w:val="52"/>
                          <w:szCs w:val="52"/>
                        </w:rPr>
                      </m:ctrlPr>
                    </m:fPr>
                    <m:num>
                      <m:sSub>
                        <m:sSubPr>
                          <m:ctrlPr>
                            <w:rPr>
                              <w:rFonts w:ascii="Cambria Math" w:hAnsi="Cambria Math"/>
                              <w:i/>
                              <w:color w:val="003366"/>
                              <w:sz w:val="52"/>
                              <w:szCs w:val="52"/>
                            </w:rPr>
                          </m:ctrlPr>
                        </m:sSubPr>
                        <m:e>
                          <m:r>
                            <w:rPr>
                              <w:rFonts w:ascii="Cambria Math" w:hAnsi="Cambria Math"/>
                              <w:color w:val="003366"/>
                              <w:sz w:val="52"/>
                              <w:szCs w:val="52"/>
                            </w:rPr>
                            <m:t>p</m:t>
                          </m:r>
                        </m:e>
                        <m:sub>
                          <m:r>
                            <w:rPr>
                              <w:rFonts w:ascii="Cambria Math" w:hAnsi="Cambria Math"/>
                              <w:color w:val="003366"/>
                              <w:sz w:val="52"/>
                              <w:szCs w:val="52"/>
                            </w:rPr>
                            <m:t>T</m:t>
                          </m:r>
                        </m:sub>
                      </m:sSub>
                    </m:num>
                    <m:den>
                      <m:sSub>
                        <m:sSubPr>
                          <m:ctrlPr>
                            <w:rPr>
                              <w:rFonts w:ascii="Cambria Math" w:hAnsi="Cambria Math"/>
                              <w:i/>
                              <w:color w:val="003366"/>
                              <w:sz w:val="52"/>
                              <w:szCs w:val="52"/>
                            </w:rPr>
                          </m:ctrlPr>
                        </m:sSubPr>
                        <m:e>
                          <m:r>
                            <w:rPr>
                              <w:rFonts w:ascii="Cambria Math" w:hAnsi="Cambria Math"/>
                              <w:color w:val="003366"/>
                              <w:sz w:val="52"/>
                              <w:szCs w:val="52"/>
                            </w:rPr>
                            <m:t>p</m:t>
                          </m:r>
                        </m:e>
                        <m:sub>
                          <m:r>
                            <w:rPr>
                              <w:rFonts w:ascii="Cambria Math" w:hAnsi="Cambria Math"/>
                              <w:color w:val="003366"/>
                              <w:sz w:val="52"/>
                              <w:szCs w:val="52"/>
                            </w:rPr>
                            <m:t>0</m:t>
                          </m:r>
                        </m:sub>
                      </m:sSub>
                    </m:den>
                  </m:f>
                </m:e>
              </m:d>
            </m:e>
          </m:func>
          <m:r>
            <w:rPr>
              <w:rFonts w:ascii="Cambria Math" w:hAnsi="Cambria Math"/>
              <w:color w:val="003366"/>
              <w:sz w:val="52"/>
              <w:szCs w:val="52"/>
            </w:rPr>
            <m:t>=</m:t>
          </m:r>
          <m:f>
            <m:fPr>
              <m:ctrlPr>
                <w:rPr>
                  <w:rFonts w:ascii="Cambria Math" w:hAnsi="Cambria Math"/>
                  <w:i/>
                  <w:color w:val="003366"/>
                  <w:sz w:val="52"/>
                  <w:szCs w:val="52"/>
                </w:rPr>
              </m:ctrlPr>
            </m:fPr>
            <m:num>
              <m:r>
                <w:rPr>
                  <w:rFonts w:ascii="Cambria Math" w:hAnsi="Cambria Math"/>
                  <w:color w:val="003366"/>
                  <w:sz w:val="52"/>
                  <w:szCs w:val="52"/>
                </w:rPr>
                <m:t>1</m:t>
              </m:r>
            </m:num>
            <m:den>
              <m:r>
                <w:rPr>
                  <w:rFonts w:ascii="Cambria Math" w:hAnsi="Cambria Math"/>
                  <w:color w:val="003366"/>
                  <w:sz w:val="52"/>
                  <w:szCs w:val="52"/>
                </w:rPr>
                <m:t>T</m:t>
              </m:r>
            </m:den>
          </m:f>
          <m:r>
            <w:rPr>
              <w:rFonts w:ascii="Cambria Math" w:hAnsi="Cambria Math"/>
              <w:color w:val="003366"/>
              <w:sz w:val="52"/>
              <w:szCs w:val="52"/>
            </w:rPr>
            <m:t>.</m:t>
          </m:r>
          <m:func>
            <m:funcPr>
              <m:ctrlPr>
                <w:rPr>
                  <w:rFonts w:ascii="Cambria Math" w:hAnsi="Cambria Math"/>
                  <w:i/>
                  <w:color w:val="003366"/>
                  <w:sz w:val="52"/>
                  <w:szCs w:val="52"/>
                </w:rPr>
              </m:ctrlPr>
            </m:funcPr>
            <m:fName>
              <m:r>
                <m:rPr>
                  <m:sty m:val="p"/>
                </m:rPr>
                <w:rPr>
                  <w:rFonts w:ascii="Cambria Math" w:hAnsi="Cambria Math"/>
                  <w:color w:val="003366"/>
                  <w:sz w:val="52"/>
                  <w:szCs w:val="52"/>
                </w:rPr>
                <m:t>ln</m:t>
              </m:r>
            </m:fName>
            <m:e>
              <m:d>
                <m:dPr>
                  <m:ctrlPr>
                    <w:rPr>
                      <w:rFonts w:ascii="Cambria Math" w:hAnsi="Cambria Math"/>
                      <w:i/>
                      <w:color w:val="003366"/>
                      <w:sz w:val="52"/>
                      <w:szCs w:val="52"/>
                    </w:rPr>
                  </m:ctrlPr>
                </m:dPr>
                <m:e>
                  <m:r>
                    <w:rPr>
                      <w:rFonts w:ascii="Cambria Math" w:hAnsi="Cambria Math"/>
                      <w:color w:val="003366"/>
                      <w:sz w:val="52"/>
                      <w:szCs w:val="52"/>
                    </w:rPr>
                    <m:t>GD</m:t>
                  </m:r>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0→T</m:t>
                      </m:r>
                    </m:sub>
                  </m:sSub>
                </m:e>
              </m:d>
            </m:e>
          </m:func>
        </m:oMath>
      </m:oMathPara>
    </w:p>
    <w:p w:rsidR="00B2100B" w:rsidRPr="00354CC7" w:rsidRDefault="00B2100B" w:rsidP="00B2100B">
      <w:pPr>
        <w:spacing w:after="200" w:line="276" w:lineRule="auto"/>
        <w:rPr>
          <w:rFonts w:asciiTheme="majorHAnsi" w:hAnsiTheme="majorHAnsi"/>
          <w:color w:val="003366"/>
          <w:sz w:val="50"/>
          <w:szCs w:val="50"/>
        </w:rPr>
      </w:pPr>
      <w:r w:rsidRPr="00354CC7">
        <w:rPr>
          <w:rFonts w:asciiTheme="majorHAnsi" w:hAnsiTheme="majorHAnsi"/>
          <w:color w:val="003366"/>
          <w:sz w:val="50"/>
          <w:szCs w:val="50"/>
        </w:rPr>
        <w:lastRenderedPageBreak/>
        <w:t>The log of the geometric average of the gross discrete returns (LGAGDR) equals the arithmetic average of the log gross discrete returns (AALGDR):</w:t>
      </w:r>
    </w:p>
    <w:p w:rsidR="00B2100B" w:rsidRPr="00354CC7" w:rsidRDefault="00B2100B" w:rsidP="00B2100B">
      <w:pPr>
        <w:spacing w:after="200" w:line="276" w:lineRule="auto"/>
        <w:rPr>
          <w:rFonts w:asciiTheme="majorHAnsi" w:hAnsiTheme="majorHAnsi"/>
          <w:color w:val="003366"/>
          <w:sz w:val="50"/>
          <w:szCs w:val="50"/>
        </w:rPr>
      </w:pPr>
      <m:oMathPara>
        <m:oMathParaPr>
          <m:jc m:val="left"/>
        </m:oMathParaPr>
        <m:oMath>
          <m:r>
            <w:rPr>
              <w:rFonts w:ascii="Cambria Math" w:hAnsi="Cambria Math"/>
              <w:color w:val="003366"/>
              <w:sz w:val="50"/>
              <w:szCs w:val="50"/>
            </w:rPr>
            <m:t>LGAGD</m:t>
          </m:r>
          <m:sSub>
            <m:sSubPr>
              <m:ctrlPr>
                <w:rPr>
                  <w:rFonts w:ascii="Cambria Math" w:hAnsi="Cambria Math"/>
                  <w:i/>
                  <w:color w:val="003366"/>
                  <w:sz w:val="50"/>
                  <w:szCs w:val="50"/>
                </w:rPr>
              </m:ctrlPr>
            </m:sSubPr>
            <m:e>
              <m:r>
                <w:rPr>
                  <w:rFonts w:ascii="Cambria Math" w:hAnsi="Cambria Math"/>
                  <w:color w:val="003366"/>
                  <w:sz w:val="50"/>
                  <w:szCs w:val="50"/>
                </w:rPr>
                <m:t>R</m:t>
              </m:r>
            </m:e>
            <m:sub>
              <m:r>
                <w:rPr>
                  <w:rFonts w:ascii="Cambria Math" w:hAnsi="Cambria Math"/>
                  <w:color w:val="003366"/>
                  <w:sz w:val="50"/>
                  <w:szCs w:val="50"/>
                </w:rPr>
                <m:t>0→T</m:t>
              </m:r>
            </m:sub>
          </m:sSub>
          <m:r>
            <w:rPr>
              <w:rFonts w:ascii="Cambria Math" w:hAnsi="Cambria Math"/>
              <w:color w:val="003366"/>
              <w:sz w:val="50"/>
              <w:szCs w:val="50"/>
            </w:rPr>
            <m:t>=</m:t>
          </m:r>
          <m:func>
            <m:funcPr>
              <m:ctrlPr>
                <w:rPr>
                  <w:rFonts w:ascii="Cambria Math" w:hAnsi="Cambria Math"/>
                  <w:i/>
                  <w:color w:val="003366"/>
                  <w:sz w:val="50"/>
                  <w:szCs w:val="50"/>
                </w:rPr>
              </m:ctrlPr>
            </m:funcPr>
            <m:fName>
              <m:r>
                <m:rPr>
                  <m:sty m:val="p"/>
                </m:rPr>
                <w:rPr>
                  <w:rFonts w:ascii="Cambria Math" w:hAnsi="Cambria Math"/>
                  <w:color w:val="003366"/>
                  <w:sz w:val="50"/>
                  <w:szCs w:val="50"/>
                </w:rPr>
                <m:t>ln</m:t>
              </m:r>
            </m:fName>
            <m:e>
              <m:d>
                <m:dPr>
                  <m:ctrlPr>
                    <w:rPr>
                      <w:rFonts w:ascii="Cambria Math" w:hAnsi="Cambria Math"/>
                      <w:i/>
                      <w:color w:val="003366"/>
                      <w:sz w:val="50"/>
                      <w:szCs w:val="50"/>
                    </w:rPr>
                  </m:ctrlPr>
                </m:dPr>
                <m:e>
                  <m:sSup>
                    <m:sSupPr>
                      <m:ctrlPr>
                        <w:rPr>
                          <w:rFonts w:ascii="Cambria Math" w:hAnsi="Cambria Math"/>
                          <w:i/>
                          <w:color w:val="003366"/>
                          <w:sz w:val="50"/>
                          <w:szCs w:val="50"/>
                        </w:rPr>
                      </m:ctrlPr>
                    </m:sSupPr>
                    <m:e>
                      <m:d>
                        <m:dPr>
                          <m:ctrlPr>
                            <w:rPr>
                              <w:rFonts w:ascii="Cambria Math" w:hAnsi="Cambria Math"/>
                              <w:i/>
                              <w:color w:val="003366"/>
                              <w:sz w:val="50"/>
                              <w:szCs w:val="50"/>
                            </w:rPr>
                          </m:ctrlPr>
                        </m:dPr>
                        <m:e>
                          <m:nary>
                            <m:naryPr>
                              <m:chr m:val="∏"/>
                              <m:limLoc m:val="undOvr"/>
                              <m:ctrlPr>
                                <w:rPr>
                                  <w:rFonts w:ascii="Cambria Math" w:hAnsi="Cambria Math"/>
                                  <w:i/>
                                  <w:color w:val="003366"/>
                                  <w:sz w:val="50"/>
                                  <w:szCs w:val="50"/>
                                </w:rPr>
                              </m:ctrlPr>
                            </m:naryPr>
                            <m:sub>
                              <m:r>
                                <w:rPr>
                                  <w:rFonts w:ascii="Cambria Math" w:hAnsi="Cambria Math"/>
                                  <w:color w:val="003366"/>
                                  <w:sz w:val="50"/>
                                  <w:szCs w:val="50"/>
                                </w:rPr>
                                <m:t>t=1</m:t>
                              </m:r>
                            </m:sub>
                            <m:sup>
                              <m:r>
                                <w:rPr>
                                  <w:rFonts w:ascii="Cambria Math" w:hAnsi="Cambria Math"/>
                                  <w:color w:val="003366"/>
                                  <w:sz w:val="50"/>
                                  <w:szCs w:val="50"/>
                                </w:rPr>
                                <m:t>T</m:t>
                              </m:r>
                            </m:sup>
                            <m:e>
                              <m:d>
                                <m:dPr>
                                  <m:ctrlPr>
                                    <w:rPr>
                                      <w:rFonts w:ascii="Cambria Math" w:hAnsi="Cambria Math"/>
                                      <w:i/>
                                      <w:color w:val="003366"/>
                                      <w:sz w:val="50"/>
                                      <w:szCs w:val="50"/>
                                    </w:rPr>
                                  </m:ctrlPr>
                                </m:dPr>
                                <m:e>
                                  <m:f>
                                    <m:fPr>
                                      <m:ctrlPr>
                                        <w:rPr>
                                          <w:rFonts w:ascii="Cambria Math" w:hAnsi="Cambria Math"/>
                                          <w:i/>
                                          <w:color w:val="003366"/>
                                          <w:sz w:val="50"/>
                                          <w:szCs w:val="50"/>
                                        </w:rPr>
                                      </m:ctrlPr>
                                    </m:fPr>
                                    <m:num>
                                      <m:sSub>
                                        <m:sSubPr>
                                          <m:ctrlPr>
                                            <w:rPr>
                                              <w:rFonts w:ascii="Cambria Math" w:hAnsi="Cambria Math"/>
                                              <w:i/>
                                              <w:color w:val="003366"/>
                                              <w:sz w:val="50"/>
                                              <w:szCs w:val="50"/>
                                            </w:rPr>
                                          </m:ctrlPr>
                                        </m:sSubPr>
                                        <m:e>
                                          <m:r>
                                            <w:rPr>
                                              <w:rFonts w:ascii="Cambria Math" w:hAnsi="Cambria Math"/>
                                              <w:color w:val="003366"/>
                                              <w:sz w:val="50"/>
                                              <w:szCs w:val="50"/>
                                            </w:rPr>
                                            <m:t>p</m:t>
                                          </m:r>
                                        </m:e>
                                        <m:sub>
                                          <m:r>
                                            <w:rPr>
                                              <w:rFonts w:ascii="Cambria Math" w:hAnsi="Cambria Math"/>
                                              <w:color w:val="003366"/>
                                              <w:sz w:val="50"/>
                                              <w:szCs w:val="50"/>
                                            </w:rPr>
                                            <m:t>t</m:t>
                                          </m:r>
                                        </m:sub>
                                      </m:sSub>
                                    </m:num>
                                    <m:den>
                                      <m:sSub>
                                        <m:sSubPr>
                                          <m:ctrlPr>
                                            <w:rPr>
                                              <w:rFonts w:ascii="Cambria Math" w:hAnsi="Cambria Math"/>
                                              <w:i/>
                                              <w:color w:val="003366"/>
                                              <w:sz w:val="50"/>
                                              <w:szCs w:val="50"/>
                                            </w:rPr>
                                          </m:ctrlPr>
                                        </m:sSubPr>
                                        <m:e>
                                          <m:r>
                                            <w:rPr>
                                              <w:rFonts w:ascii="Cambria Math" w:hAnsi="Cambria Math"/>
                                              <w:color w:val="003366"/>
                                              <w:sz w:val="50"/>
                                              <w:szCs w:val="50"/>
                                            </w:rPr>
                                            <m:t>p</m:t>
                                          </m:r>
                                        </m:e>
                                        <m:sub>
                                          <m:r>
                                            <w:rPr>
                                              <w:rFonts w:ascii="Cambria Math" w:hAnsi="Cambria Math"/>
                                              <w:color w:val="003366"/>
                                              <w:sz w:val="50"/>
                                              <w:szCs w:val="50"/>
                                            </w:rPr>
                                            <m:t>t-1</m:t>
                                          </m:r>
                                        </m:sub>
                                      </m:sSub>
                                    </m:den>
                                  </m:f>
                                </m:e>
                              </m:d>
                            </m:e>
                          </m:nary>
                        </m:e>
                      </m:d>
                    </m:e>
                    <m:sup>
                      <m:f>
                        <m:fPr>
                          <m:ctrlPr>
                            <w:rPr>
                              <w:rFonts w:ascii="Cambria Math" w:hAnsi="Cambria Math"/>
                              <w:i/>
                              <w:color w:val="003366"/>
                              <w:sz w:val="50"/>
                              <w:szCs w:val="50"/>
                            </w:rPr>
                          </m:ctrlPr>
                        </m:fPr>
                        <m:num>
                          <m:r>
                            <w:rPr>
                              <w:rFonts w:ascii="Cambria Math" w:hAnsi="Cambria Math"/>
                              <w:color w:val="003366"/>
                              <w:sz w:val="50"/>
                              <w:szCs w:val="50"/>
                            </w:rPr>
                            <m:t>1</m:t>
                          </m:r>
                        </m:num>
                        <m:den>
                          <m:r>
                            <w:rPr>
                              <w:rFonts w:ascii="Cambria Math" w:hAnsi="Cambria Math"/>
                              <w:color w:val="003366"/>
                              <w:sz w:val="50"/>
                              <w:szCs w:val="50"/>
                            </w:rPr>
                            <m:t>T</m:t>
                          </m:r>
                        </m:den>
                      </m:f>
                    </m:sup>
                  </m:sSup>
                </m:e>
              </m:d>
            </m:e>
          </m:func>
        </m:oMath>
      </m:oMathPara>
    </w:p>
    <w:p w:rsidR="00B2100B" w:rsidRPr="00354CC7" w:rsidRDefault="00B2100B" w:rsidP="00B2100B">
      <w:pPr>
        <w:spacing w:after="200" w:line="276" w:lineRule="auto"/>
        <w:rPr>
          <w:rFonts w:asciiTheme="majorHAnsi" w:hAnsiTheme="majorHAnsi"/>
          <w:color w:val="003366"/>
          <w:sz w:val="50"/>
          <w:szCs w:val="50"/>
        </w:rPr>
      </w:pPr>
      <m:oMathPara>
        <m:oMathParaPr>
          <m:jc m:val="left"/>
        </m:oMathParaPr>
        <m:oMath>
          <m:r>
            <w:rPr>
              <w:rFonts w:ascii="Cambria Math" w:hAnsi="Cambria Math"/>
              <w:color w:val="003366"/>
              <w:sz w:val="50"/>
              <w:szCs w:val="50"/>
            </w:rPr>
            <m:t>=</m:t>
          </m:r>
          <m:f>
            <m:fPr>
              <m:ctrlPr>
                <w:rPr>
                  <w:rFonts w:ascii="Cambria Math" w:hAnsi="Cambria Math"/>
                  <w:i/>
                  <w:color w:val="003366"/>
                  <w:sz w:val="50"/>
                  <w:szCs w:val="50"/>
                </w:rPr>
              </m:ctrlPr>
            </m:fPr>
            <m:num>
              <m:r>
                <w:rPr>
                  <w:rFonts w:ascii="Cambria Math" w:hAnsi="Cambria Math"/>
                  <w:color w:val="003366"/>
                  <w:sz w:val="50"/>
                  <w:szCs w:val="50"/>
                </w:rPr>
                <m:t>1</m:t>
              </m:r>
            </m:num>
            <m:den>
              <m:r>
                <w:rPr>
                  <w:rFonts w:ascii="Cambria Math" w:hAnsi="Cambria Math"/>
                  <w:color w:val="003366"/>
                  <w:sz w:val="50"/>
                  <w:szCs w:val="50"/>
                </w:rPr>
                <m:t>T</m:t>
              </m:r>
            </m:den>
          </m:f>
          <m:r>
            <m:rPr>
              <m:sty m:val="p"/>
            </m:rPr>
            <w:rPr>
              <w:rFonts w:ascii="Cambria Math" w:hAnsi="Cambria Math"/>
              <w:color w:val="003366"/>
              <w:sz w:val="50"/>
              <w:szCs w:val="50"/>
            </w:rPr>
            <m:t>.ln</m:t>
          </m:r>
          <m:d>
            <m:dPr>
              <m:ctrlPr>
                <w:rPr>
                  <w:rFonts w:ascii="Cambria Math" w:hAnsi="Cambria Math"/>
                  <w:i/>
                  <w:color w:val="003366"/>
                  <w:sz w:val="50"/>
                  <w:szCs w:val="50"/>
                </w:rPr>
              </m:ctrlPr>
            </m:dPr>
            <m:e>
              <m:f>
                <m:fPr>
                  <m:ctrlPr>
                    <w:rPr>
                      <w:rFonts w:ascii="Cambria Math" w:hAnsi="Cambria Math"/>
                      <w:i/>
                      <w:color w:val="003366"/>
                      <w:sz w:val="50"/>
                      <w:szCs w:val="50"/>
                    </w:rPr>
                  </m:ctrlPr>
                </m:fPr>
                <m:num>
                  <m:sSub>
                    <m:sSubPr>
                      <m:ctrlPr>
                        <w:rPr>
                          <w:rFonts w:ascii="Cambria Math" w:hAnsi="Cambria Math"/>
                          <w:i/>
                          <w:color w:val="003366"/>
                          <w:sz w:val="50"/>
                          <w:szCs w:val="50"/>
                        </w:rPr>
                      </m:ctrlPr>
                    </m:sSubPr>
                    <m:e>
                      <m:r>
                        <w:rPr>
                          <w:rFonts w:ascii="Cambria Math" w:hAnsi="Cambria Math"/>
                          <w:color w:val="003366"/>
                          <w:sz w:val="50"/>
                          <w:szCs w:val="50"/>
                        </w:rPr>
                        <m:t>p</m:t>
                      </m:r>
                    </m:e>
                    <m:sub>
                      <m:r>
                        <w:rPr>
                          <w:rFonts w:ascii="Cambria Math" w:hAnsi="Cambria Math"/>
                          <w:color w:val="003366"/>
                          <w:sz w:val="50"/>
                          <w:szCs w:val="50"/>
                        </w:rPr>
                        <m:t>1</m:t>
                      </m:r>
                    </m:sub>
                  </m:sSub>
                </m:num>
                <m:den>
                  <m:sSub>
                    <m:sSubPr>
                      <m:ctrlPr>
                        <w:rPr>
                          <w:rFonts w:ascii="Cambria Math" w:hAnsi="Cambria Math"/>
                          <w:i/>
                          <w:color w:val="003366"/>
                          <w:sz w:val="50"/>
                          <w:szCs w:val="50"/>
                        </w:rPr>
                      </m:ctrlPr>
                    </m:sSubPr>
                    <m:e>
                      <m:r>
                        <w:rPr>
                          <w:rFonts w:ascii="Cambria Math" w:hAnsi="Cambria Math"/>
                          <w:color w:val="003366"/>
                          <w:sz w:val="50"/>
                          <w:szCs w:val="50"/>
                        </w:rPr>
                        <m:t>p</m:t>
                      </m:r>
                    </m:e>
                    <m:sub>
                      <m:r>
                        <w:rPr>
                          <w:rFonts w:ascii="Cambria Math" w:hAnsi="Cambria Math"/>
                          <w:color w:val="003366"/>
                          <w:sz w:val="50"/>
                          <w:szCs w:val="50"/>
                        </w:rPr>
                        <m:t>0</m:t>
                      </m:r>
                    </m:sub>
                  </m:sSub>
                </m:den>
              </m:f>
              <m:r>
                <w:rPr>
                  <w:rFonts w:ascii="Cambria Math" w:hAnsi="Cambria Math"/>
                  <w:color w:val="003366"/>
                  <w:sz w:val="50"/>
                  <w:szCs w:val="50"/>
                </w:rPr>
                <m:t>×</m:t>
              </m:r>
              <m:f>
                <m:fPr>
                  <m:ctrlPr>
                    <w:rPr>
                      <w:rFonts w:ascii="Cambria Math" w:hAnsi="Cambria Math"/>
                      <w:i/>
                      <w:color w:val="003366"/>
                      <w:sz w:val="50"/>
                      <w:szCs w:val="50"/>
                    </w:rPr>
                  </m:ctrlPr>
                </m:fPr>
                <m:num>
                  <m:sSub>
                    <m:sSubPr>
                      <m:ctrlPr>
                        <w:rPr>
                          <w:rFonts w:ascii="Cambria Math" w:hAnsi="Cambria Math"/>
                          <w:i/>
                          <w:color w:val="003366"/>
                          <w:sz w:val="50"/>
                          <w:szCs w:val="50"/>
                        </w:rPr>
                      </m:ctrlPr>
                    </m:sSubPr>
                    <m:e>
                      <m:r>
                        <w:rPr>
                          <w:rFonts w:ascii="Cambria Math" w:hAnsi="Cambria Math"/>
                          <w:color w:val="003366"/>
                          <w:sz w:val="50"/>
                          <w:szCs w:val="50"/>
                        </w:rPr>
                        <m:t>p</m:t>
                      </m:r>
                    </m:e>
                    <m:sub>
                      <m:r>
                        <w:rPr>
                          <w:rFonts w:ascii="Cambria Math" w:hAnsi="Cambria Math"/>
                          <w:color w:val="003366"/>
                          <w:sz w:val="50"/>
                          <w:szCs w:val="50"/>
                        </w:rPr>
                        <m:t>2</m:t>
                      </m:r>
                    </m:sub>
                  </m:sSub>
                </m:num>
                <m:den>
                  <m:sSub>
                    <m:sSubPr>
                      <m:ctrlPr>
                        <w:rPr>
                          <w:rFonts w:ascii="Cambria Math" w:hAnsi="Cambria Math"/>
                          <w:i/>
                          <w:color w:val="003366"/>
                          <w:sz w:val="50"/>
                          <w:szCs w:val="50"/>
                        </w:rPr>
                      </m:ctrlPr>
                    </m:sSubPr>
                    <m:e>
                      <m:r>
                        <w:rPr>
                          <w:rFonts w:ascii="Cambria Math" w:hAnsi="Cambria Math"/>
                          <w:color w:val="003366"/>
                          <w:sz w:val="50"/>
                          <w:szCs w:val="50"/>
                        </w:rPr>
                        <m:t>p</m:t>
                      </m:r>
                    </m:e>
                    <m:sub>
                      <m:r>
                        <w:rPr>
                          <w:rFonts w:ascii="Cambria Math" w:hAnsi="Cambria Math"/>
                          <w:color w:val="003366"/>
                          <w:sz w:val="50"/>
                          <w:szCs w:val="50"/>
                        </w:rPr>
                        <m:t>1</m:t>
                      </m:r>
                    </m:sub>
                  </m:sSub>
                </m:den>
              </m:f>
              <m:r>
                <w:rPr>
                  <w:rFonts w:ascii="Cambria Math" w:hAnsi="Cambria Math"/>
                  <w:color w:val="003366"/>
                  <w:sz w:val="50"/>
                  <w:szCs w:val="50"/>
                </w:rPr>
                <m:t>×</m:t>
              </m:r>
              <m:f>
                <m:fPr>
                  <m:ctrlPr>
                    <w:rPr>
                      <w:rFonts w:ascii="Cambria Math" w:hAnsi="Cambria Math"/>
                      <w:i/>
                      <w:color w:val="003366"/>
                      <w:sz w:val="50"/>
                      <w:szCs w:val="50"/>
                    </w:rPr>
                  </m:ctrlPr>
                </m:fPr>
                <m:num>
                  <m:sSub>
                    <m:sSubPr>
                      <m:ctrlPr>
                        <w:rPr>
                          <w:rFonts w:ascii="Cambria Math" w:hAnsi="Cambria Math"/>
                          <w:i/>
                          <w:color w:val="003366"/>
                          <w:sz w:val="50"/>
                          <w:szCs w:val="50"/>
                        </w:rPr>
                      </m:ctrlPr>
                    </m:sSubPr>
                    <m:e>
                      <m:r>
                        <w:rPr>
                          <w:rFonts w:ascii="Cambria Math" w:hAnsi="Cambria Math"/>
                          <w:color w:val="003366"/>
                          <w:sz w:val="50"/>
                          <w:szCs w:val="50"/>
                        </w:rPr>
                        <m:t>p</m:t>
                      </m:r>
                    </m:e>
                    <m:sub>
                      <m:r>
                        <w:rPr>
                          <w:rFonts w:ascii="Cambria Math" w:hAnsi="Cambria Math"/>
                          <w:color w:val="003366"/>
                          <w:sz w:val="50"/>
                          <w:szCs w:val="50"/>
                        </w:rPr>
                        <m:t>3</m:t>
                      </m:r>
                    </m:sub>
                  </m:sSub>
                </m:num>
                <m:den>
                  <m:sSub>
                    <m:sSubPr>
                      <m:ctrlPr>
                        <w:rPr>
                          <w:rFonts w:ascii="Cambria Math" w:hAnsi="Cambria Math"/>
                          <w:i/>
                          <w:color w:val="003366"/>
                          <w:sz w:val="50"/>
                          <w:szCs w:val="50"/>
                        </w:rPr>
                      </m:ctrlPr>
                    </m:sSubPr>
                    <m:e>
                      <m:r>
                        <w:rPr>
                          <w:rFonts w:ascii="Cambria Math" w:hAnsi="Cambria Math"/>
                          <w:color w:val="003366"/>
                          <w:sz w:val="50"/>
                          <w:szCs w:val="50"/>
                        </w:rPr>
                        <m:t>p</m:t>
                      </m:r>
                    </m:e>
                    <m:sub>
                      <m:r>
                        <w:rPr>
                          <w:rFonts w:ascii="Cambria Math" w:hAnsi="Cambria Math"/>
                          <w:color w:val="003366"/>
                          <w:sz w:val="50"/>
                          <w:szCs w:val="50"/>
                        </w:rPr>
                        <m:t>2</m:t>
                      </m:r>
                    </m:sub>
                  </m:sSub>
                </m:den>
              </m:f>
              <m:r>
                <w:rPr>
                  <w:rFonts w:ascii="Cambria Math" w:hAnsi="Cambria Math"/>
                  <w:color w:val="003366"/>
                  <w:sz w:val="50"/>
                  <w:szCs w:val="50"/>
                </w:rPr>
                <m:t>×…×</m:t>
              </m:r>
              <m:f>
                <m:fPr>
                  <m:ctrlPr>
                    <w:rPr>
                      <w:rFonts w:ascii="Cambria Math" w:hAnsi="Cambria Math"/>
                      <w:i/>
                      <w:color w:val="003366"/>
                      <w:sz w:val="50"/>
                      <w:szCs w:val="50"/>
                    </w:rPr>
                  </m:ctrlPr>
                </m:fPr>
                <m:num>
                  <m:sSub>
                    <m:sSubPr>
                      <m:ctrlPr>
                        <w:rPr>
                          <w:rFonts w:ascii="Cambria Math" w:hAnsi="Cambria Math"/>
                          <w:i/>
                          <w:color w:val="003366"/>
                          <w:sz w:val="50"/>
                          <w:szCs w:val="50"/>
                        </w:rPr>
                      </m:ctrlPr>
                    </m:sSubPr>
                    <m:e>
                      <m:r>
                        <w:rPr>
                          <w:rFonts w:ascii="Cambria Math" w:hAnsi="Cambria Math"/>
                          <w:color w:val="003366"/>
                          <w:sz w:val="50"/>
                          <w:szCs w:val="50"/>
                        </w:rPr>
                        <m:t>p</m:t>
                      </m:r>
                    </m:e>
                    <m:sub>
                      <m:r>
                        <w:rPr>
                          <w:rFonts w:ascii="Cambria Math" w:hAnsi="Cambria Math"/>
                          <w:color w:val="003366"/>
                          <w:sz w:val="50"/>
                          <w:szCs w:val="50"/>
                        </w:rPr>
                        <m:t>T</m:t>
                      </m:r>
                    </m:sub>
                  </m:sSub>
                </m:num>
                <m:den>
                  <m:sSub>
                    <m:sSubPr>
                      <m:ctrlPr>
                        <w:rPr>
                          <w:rFonts w:ascii="Cambria Math" w:hAnsi="Cambria Math"/>
                          <w:i/>
                          <w:color w:val="003366"/>
                          <w:sz w:val="50"/>
                          <w:szCs w:val="50"/>
                        </w:rPr>
                      </m:ctrlPr>
                    </m:sSubPr>
                    <m:e>
                      <m:r>
                        <w:rPr>
                          <w:rFonts w:ascii="Cambria Math" w:hAnsi="Cambria Math"/>
                          <w:color w:val="003366"/>
                          <w:sz w:val="50"/>
                          <w:szCs w:val="50"/>
                        </w:rPr>
                        <m:t>p</m:t>
                      </m:r>
                    </m:e>
                    <m:sub>
                      <m:r>
                        <w:rPr>
                          <w:rFonts w:ascii="Cambria Math" w:hAnsi="Cambria Math"/>
                          <w:color w:val="003366"/>
                          <w:sz w:val="50"/>
                          <w:szCs w:val="50"/>
                        </w:rPr>
                        <m:t>T-1</m:t>
                      </m:r>
                    </m:sub>
                  </m:sSub>
                </m:den>
              </m:f>
            </m:e>
          </m:d>
        </m:oMath>
      </m:oMathPara>
    </w:p>
    <w:p w:rsidR="00B2100B" w:rsidRPr="00354CC7" w:rsidRDefault="00B2100B" w:rsidP="00B2100B">
      <w:pPr>
        <w:spacing w:after="200" w:line="276" w:lineRule="auto"/>
        <w:rPr>
          <w:rFonts w:asciiTheme="majorHAnsi" w:hAnsiTheme="majorHAnsi"/>
          <w:color w:val="003366"/>
          <w:sz w:val="50"/>
          <w:szCs w:val="50"/>
        </w:rPr>
      </w:pPr>
      <m:oMathPara>
        <m:oMathParaPr>
          <m:jc m:val="left"/>
        </m:oMathParaPr>
        <m:oMath>
          <m:r>
            <w:rPr>
              <w:rFonts w:ascii="Cambria Math" w:hAnsi="Cambria Math"/>
              <w:color w:val="003366"/>
              <w:sz w:val="50"/>
              <w:szCs w:val="50"/>
            </w:rPr>
            <m:t>=</m:t>
          </m:r>
          <m:f>
            <m:fPr>
              <m:ctrlPr>
                <w:rPr>
                  <w:rFonts w:ascii="Cambria Math" w:hAnsi="Cambria Math"/>
                  <w:i/>
                  <w:color w:val="003366"/>
                  <w:sz w:val="50"/>
                  <w:szCs w:val="50"/>
                </w:rPr>
              </m:ctrlPr>
            </m:fPr>
            <m:num>
              <m:r>
                <w:rPr>
                  <w:rFonts w:ascii="Cambria Math" w:hAnsi="Cambria Math"/>
                  <w:color w:val="003366"/>
                  <w:sz w:val="50"/>
                  <w:szCs w:val="50"/>
                </w:rPr>
                <m:t>1</m:t>
              </m:r>
            </m:num>
            <m:den>
              <m:r>
                <w:rPr>
                  <w:rFonts w:ascii="Cambria Math" w:hAnsi="Cambria Math"/>
                  <w:color w:val="003366"/>
                  <w:sz w:val="50"/>
                  <w:szCs w:val="50"/>
                </w:rPr>
                <m:t>T</m:t>
              </m:r>
            </m:den>
          </m:f>
          <m:r>
            <w:rPr>
              <w:rFonts w:ascii="Cambria Math" w:hAnsi="Cambria Math"/>
              <w:color w:val="003366"/>
              <w:sz w:val="50"/>
              <w:szCs w:val="50"/>
            </w:rPr>
            <m:t>.</m:t>
          </m:r>
          <m:d>
            <m:dPr>
              <m:ctrlPr>
                <w:rPr>
                  <w:rFonts w:ascii="Cambria Math" w:hAnsi="Cambria Math"/>
                  <w:i/>
                  <w:color w:val="003366"/>
                  <w:sz w:val="50"/>
                  <w:szCs w:val="50"/>
                </w:rPr>
              </m:ctrlPr>
            </m:dPr>
            <m:e>
              <m:func>
                <m:funcPr>
                  <m:ctrlPr>
                    <w:rPr>
                      <w:rFonts w:ascii="Cambria Math" w:hAnsi="Cambria Math"/>
                      <w:i/>
                      <w:color w:val="003366"/>
                      <w:sz w:val="50"/>
                      <w:szCs w:val="50"/>
                    </w:rPr>
                  </m:ctrlPr>
                </m:funcPr>
                <m:fName>
                  <m:r>
                    <m:rPr>
                      <m:sty m:val="p"/>
                    </m:rPr>
                    <w:rPr>
                      <w:rFonts w:ascii="Cambria Math" w:hAnsi="Cambria Math"/>
                      <w:color w:val="003366"/>
                      <w:sz w:val="50"/>
                      <w:szCs w:val="50"/>
                    </w:rPr>
                    <m:t>ln</m:t>
                  </m:r>
                </m:fName>
                <m:e>
                  <m:d>
                    <m:dPr>
                      <m:ctrlPr>
                        <w:rPr>
                          <w:rFonts w:ascii="Cambria Math" w:hAnsi="Cambria Math"/>
                          <w:i/>
                          <w:color w:val="003366"/>
                          <w:sz w:val="50"/>
                          <w:szCs w:val="50"/>
                        </w:rPr>
                      </m:ctrlPr>
                    </m:dPr>
                    <m:e>
                      <m:f>
                        <m:fPr>
                          <m:ctrlPr>
                            <w:rPr>
                              <w:rFonts w:ascii="Cambria Math" w:hAnsi="Cambria Math"/>
                              <w:i/>
                              <w:color w:val="003366"/>
                              <w:sz w:val="50"/>
                              <w:szCs w:val="50"/>
                            </w:rPr>
                          </m:ctrlPr>
                        </m:fPr>
                        <m:num>
                          <m:sSub>
                            <m:sSubPr>
                              <m:ctrlPr>
                                <w:rPr>
                                  <w:rFonts w:ascii="Cambria Math" w:hAnsi="Cambria Math"/>
                                  <w:i/>
                                  <w:color w:val="003366"/>
                                  <w:sz w:val="50"/>
                                  <w:szCs w:val="50"/>
                                </w:rPr>
                              </m:ctrlPr>
                            </m:sSubPr>
                            <m:e>
                              <m:r>
                                <w:rPr>
                                  <w:rFonts w:ascii="Cambria Math" w:hAnsi="Cambria Math"/>
                                  <w:color w:val="003366"/>
                                  <w:sz w:val="50"/>
                                  <w:szCs w:val="50"/>
                                </w:rPr>
                                <m:t>p</m:t>
                              </m:r>
                            </m:e>
                            <m:sub>
                              <m:r>
                                <w:rPr>
                                  <w:rFonts w:ascii="Cambria Math" w:hAnsi="Cambria Math"/>
                                  <w:color w:val="003366"/>
                                  <w:sz w:val="50"/>
                                  <w:szCs w:val="50"/>
                                </w:rPr>
                                <m:t>1</m:t>
                              </m:r>
                            </m:sub>
                          </m:sSub>
                        </m:num>
                        <m:den>
                          <m:sSub>
                            <m:sSubPr>
                              <m:ctrlPr>
                                <w:rPr>
                                  <w:rFonts w:ascii="Cambria Math" w:hAnsi="Cambria Math"/>
                                  <w:i/>
                                  <w:color w:val="003366"/>
                                  <w:sz w:val="50"/>
                                  <w:szCs w:val="50"/>
                                </w:rPr>
                              </m:ctrlPr>
                            </m:sSubPr>
                            <m:e>
                              <m:r>
                                <w:rPr>
                                  <w:rFonts w:ascii="Cambria Math" w:hAnsi="Cambria Math"/>
                                  <w:color w:val="003366"/>
                                  <w:sz w:val="50"/>
                                  <w:szCs w:val="50"/>
                                </w:rPr>
                                <m:t>p</m:t>
                              </m:r>
                            </m:e>
                            <m:sub>
                              <m:r>
                                <w:rPr>
                                  <w:rFonts w:ascii="Cambria Math" w:hAnsi="Cambria Math"/>
                                  <w:color w:val="003366"/>
                                  <w:sz w:val="50"/>
                                  <w:szCs w:val="50"/>
                                </w:rPr>
                                <m:t>0</m:t>
                              </m:r>
                            </m:sub>
                          </m:sSub>
                        </m:den>
                      </m:f>
                    </m:e>
                  </m:d>
                </m:e>
              </m:func>
              <m:r>
                <w:rPr>
                  <w:rFonts w:ascii="Cambria Math" w:hAnsi="Cambria Math"/>
                  <w:color w:val="003366"/>
                  <w:sz w:val="50"/>
                  <w:szCs w:val="50"/>
                </w:rPr>
                <m:t>+</m:t>
              </m:r>
              <m:func>
                <m:funcPr>
                  <m:ctrlPr>
                    <w:rPr>
                      <w:rFonts w:ascii="Cambria Math" w:hAnsi="Cambria Math"/>
                      <w:i/>
                      <w:color w:val="003366"/>
                      <w:sz w:val="50"/>
                      <w:szCs w:val="50"/>
                    </w:rPr>
                  </m:ctrlPr>
                </m:funcPr>
                <m:fName>
                  <m:r>
                    <m:rPr>
                      <m:sty m:val="p"/>
                    </m:rPr>
                    <w:rPr>
                      <w:rFonts w:ascii="Cambria Math" w:hAnsi="Cambria Math"/>
                      <w:color w:val="003366"/>
                      <w:sz w:val="50"/>
                      <w:szCs w:val="50"/>
                    </w:rPr>
                    <m:t>ln</m:t>
                  </m:r>
                </m:fName>
                <m:e>
                  <m:d>
                    <m:dPr>
                      <m:ctrlPr>
                        <w:rPr>
                          <w:rFonts w:ascii="Cambria Math" w:hAnsi="Cambria Math"/>
                          <w:i/>
                          <w:color w:val="003366"/>
                          <w:sz w:val="50"/>
                          <w:szCs w:val="50"/>
                        </w:rPr>
                      </m:ctrlPr>
                    </m:dPr>
                    <m:e>
                      <m:f>
                        <m:fPr>
                          <m:ctrlPr>
                            <w:rPr>
                              <w:rFonts w:ascii="Cambria Math" w:hAnsi="Cambria Math"/>
                              <w:i/>
                              <w:color w:val="003366"/>
                              <w:sz w:val="50"/>
                              <w:szCs w:val="50"/>
                            </w:rPr>
                          </m:ctrlPr>
                        </m:fPr>
                        <m:num>
                          <m:sSub>
                            <m:sSubPr>
                              <m:ctrlPr>
                                <w:rPr>
                                  <w:rFonts w:ascii="Cambria Math" w:hAnsi="Cambria Math"/>
                                  <w:i/>
                                  <w:color w:val="003366"/>
                                  <w:sz w:val="50"/>
                                  <w:szCs w:val="50"/>
                                </w:rPr>
                              </m:ctrlPr>
                            </m:sSubPr>
                            <m:e>
                              <m:r>
                                <w:rPr>
                                  <w:rFonts w:ascii="Cambria Math" w:hAnsi="Cambria Math"/>
                                  <w:color w:val="003366"/>
                                  <w:sz w:val="50"/>
                                  <w:szCs w:val="50"/>
                                </w:rPr>
                                <m:t>p</m:t>
                              </m:r>
                            </m:e>
                            <m:sub>
                              <m:r>
                                <w:rPr>
                                  <w:rFonts w:ascii="Cambria Math" w:hAnsi="Cambria Math"/>
                                  <w:color w:val="003366"/>
                                  <w:sz w:val="50"/>
                                  <w:szCs w:val="50"/>
                                </w:rPr>
                                <m:t>2</m:t>
                              </m:r>
                            </m:sub>
                          </m:sSub>
                        </m:num>
                        <m:den>
                          <m:sSub>
                            <m:sSubPr>
                              <m:ctrlPr>
                                <w:rPr>
                                  <w:rFonts w:ascii="Cambria Math" w:hAnsi="Cambria Math"/>
                                  <w:i/>
                                  <w:color w:val="003366"/>
                                  <w:sz w:val="50"/>
                                  <w:szCs w:val="50"/>
                                </w:rPr>
                              </m:ctrlPr>
                            </m:sSubPr>
                            <m:e>
                              <m:r>
                                <w:rPr>
                                  <w:rFonts w:ascii="Cambria Math" w:hAnsi="Cambria Math"/>
                                  <w:color w:val="003366"/>
                                  <w:sz w:val="50"/>
                                  <w:szCs w:val="50"/>
                                </w:rPr>
                                <m:t>p</m:t>
                              </m:r>
                            </m:e>
                            <m:sub>
                              <m:r>
                                <w:rPr>
                                  <w:rFonts w:ascii="Cambria Math" w:hAnsi="Cambria Math"/>
                                  <w:color w:val="003366"/>
                                  <w:sz w:val="50"/>
                                  <w:szCs w:val="50"/>
                                </w:rPr>
                                <m:t>1</m:t>
                              </m:r>
                            </m:sub>
                          </m:sSub>
                        </m:den>
                      </m:f>
                    </m:e>
                  </m:d>
                </m:e>
              </m:func>
              <m:r>
                <w:rPr>
                  <w:rFonts w:ascii="Cambria Math" w:hAnsi="Cambria Math"/>
                  <w:color w:val="003366"/>
                  <w:sz w:val="50"/>
                  <w:szCs w:val="50"/>
                </w:rPr>
                <m:t>+</m:t>
              </m:r>
              <m:func>
                <m:funcPr>
                  <m:ctrlPr>
                    <w:rPr>
                      <w:rFonts w:ascii="Cambria Math" w:hAnsi="Cambria Math"/>
                      <w:i/>
                      <w:color w:val="003366"/>
                      <w:sz w:val="50"/>
                      <w:szCs w:val="50"/>
                    </w:rPr>
                  </m:ctrlPr>
                </m:funcPr>
                <m:fName>
                  <m:r>
                    <m:rPr>
                      <m:sty m:val="p"/>
                    </m:rPr>
                    <w:rPr>
                      <w:rFonts w:ascii="Cambria Math" w:hAnsi="Cambria Math"/>
                      <w:color w:val="003366"/>
                      <w:sz w:val="50"/>
                      <w:szCs w:val="50"/>
                    </w:rPr>
                    <m:t>ln</m:t>
                  </m:r>
                </m:fName>
                <m:e>
                  <m:d>
                    <m:dPr>
                      <m:ctrlPr>
                        <w:rPr>
                          <w:rFonts w:ascii="Cambria Math" w:hAnsi="Cambria Math"/>
                          <w:i/>
                          <w:color w:val="003366"/>
                          <w:sz w:val="50"/>
                          <w:szCs w:val="50"/>
                        </w:rPr>
                      </m:ctrlPr>
                    </m:dPr>
                    <m:e>
                      <m:f>
                        <m:fPr>
                          <m:ctrlPr>
                            <w:rPr>
                              <w:rFonts w:ascii="Cambria Math" w:hAnsi="Cambria Math"/>
                              <w:i/>
                              <w:color w:val="003366"/>
                              <w:sz w:val="50"/>
                              <w:szCs w:val="50"/>
                            </w:rPr>
                          </m:ctrlPr>
                        </m:fPr>
                        <m:num>
                          <m:sSub>
                            <m:sSubPr>
                              <m:ctrlPr>
                                <w:rPr>
                                  <w:rFonts w:ascii="Cambria Math" w:hAnsi="Cambria Math"/>
                                  <w:i/>
                                  <w:color w:val="003366"/>
                                  <w:sz w:val="50"/>
                                  <w:szCs w:val="50"/>
                                </w:rPr>
                              </m:ctrlPr>
                            </m:sSubPr>
                            <m:e>
                              <m:r>
                                <w:rPr>
                                  <w:rFonts w:ascii="Cambria Math" w:hAnsi="Cambria Math"/>
                                  <w:color w:val="003366"/>
                                  <w:sz w:val="50"/>
                                  <w:szCs w:val="50"/>
                                </w:rPr>
                                <m:t>p</m:t>
                              </m:r>
                            </m:e>
                            <m:sub>
                              <m:r>
                                <w:rPr>
                                  <w:rFonts w:ascii="Cambria Math" w:hAnsi="Cambria Math"/>
                                  <w:color w:val="003366"/>
                                  <w:sz w:val="50"/>
                                  <w:szCs w:val="50"/>
                                </w:rPr>
                                <m:t>3</m:t>
                              </m:r>
                            </m:sub>
                          </m:sSub>
                        </m:num>
                        <m:den>
                          <m:sSub>
                            <m:sSubPr>
                              <m:ctrlPr>
                                <w:rPr>
                                  <w:rFonts w:ascii="Cambria Math" w:hAnsi="Cambria Math"/>
                                  <w:i/>
                                  <w:color w:val="003366"/>
                                  <w:sz w:val="50"/>
                                  <w:szCs w:val="50"/>
                                </w:rPr>
                              </m:ctrlPr>
                            </m:sSubPr>
                            <m:e>
                              <m:r>
                                <w:rPr>
                                  <w:rFonts w:ascii="Cambria Math" w:hAnsi="Cambria Math"/>
                                  <w:color w:val="003366"/>
                                  <w:sz w:val="50"/>
                                  <w:szCs w:val="50"/>
                                </w:rPr>
                                <m:t>p</m:t>
                              </m:r>
                            </m:e>
                            <m:sub>
                              <m:r>
                                <w:rPr>
                                  <w:rFonts w:ascii="Cambria Math" w:hAnsi="Cambria Math"/>
                                  <w:color w:val="003366"/>
                                  <w:sz w:val="50"/>
                                  <w:szCs w:val="50"/>
                                </w:rPr>
                                <m:t>2</m:t>
                              </m:r>
                            </m:sub>
                          </m:sSub>
                        </m:den>
                      </m:f>
                    </m:e>
                  </m:d>
                </m:e>
              </m:func>
              <m:r>
                <w:rPr>
                  <w:rFonts w:ascii="Cambria Math" w:hAnsi="Cambria Math"/>
                  <w:color w:val="003366"/>
                  <w:sz w:val="50"/>
                  <w:szCs w:val="50"/>
                </w:rPr>
                <m:t>+…+</m:t>
              </m:r>
              <m:func>
                <m:funcPr>
                  <m:ctrlPr>
                    <w:rPr>
                      <w:rFonts w:ascii="Cambria Math" w:hAnsi="Cambria Math"/>
                      <w:i/>
                      <w:color w:val="003366"/>
                      <w:sz w:val="50"/>
                      <w:szCs w:val="50"/>
                    </w:rPr>
                  </m:ctrlPr>
                </m:funcPr>
                <m:fName>
                  <m:r>
                    <m:rPr>
                      <m:sty m:val="p"/>
                    </m:rPr>
                    <w:rPr>
                      <w:rFonts w:ascii="Cambria Math" w:hAnsi="Cambria Math"/>
                      <w:color w:val="003366"/>
                      <w:sz w:val="50"/>
                      <w:szCs w:val="50"/>
                    </w:rPr>
                    <m:t>ln</m:t>
                  </m:r>
                </m:fName>
                <m:e>
                  <m:d>
                    <m:dPr>
                      <m:ctrlPr>
                        <w:rPr>
                          <w:rFonts w:ascii="Cambria Math" w:hAnsi="Cambria Math"/>
                          <w:i/>
                          <w:color w:val="003366"/>
                          <w:sz w:val="50"/>
                          <w:szCs w:val="50"/>
                        </w:rPr>
                      </m:ctrlPr>
                    </m:dPr>
                    <m:e>
                      <m:f>
                        <m:fPr>
                          <m:ctrlPr>
                            <w:rPr>
                              <w:rFonts w:ascii="Cambria Math" w:hAnsi="Cambria Math"/>
                              <w:i/>
                              <w:color w:val="003366"/>
                              <w:sz w:val="50"/>
                              <w:szCs w:val="50"/>
                            </w:rPr>
                          </m:ctrlPr>
                        </m:fPr>
                        <m:num>
                          <m:sSub>
                            <m:sSubPr>
                              <m:ctrlPr>
                                <w:rPr>
                                  <w:rFonts w:ascii="Cambria Math" w:hAnsi="Cambria Math"/>
                                  <w:i/>
                                  <w:color w:val="003366"/>
                                  <w:sz w:val="50"/>
                                  <w:szCs w:val="50"/>
                                </w:rPr>
                              </m:ctrlPr>
                            </m:sSubPr>
                            <m:e>
                              <m:r>
                                <w:rPr>
                                  <w:rFonts w:ascii="Cambria Math" w:hAnsi="Cambria Math"/>
                                  <w:color w:val="003366"/>
                                  <w:sz w:val="50"/>
                                  <w:szCs w:val="50"/>
                                </w:rPr>
                                <m:t>p</m:t>
                              </m:r>
                            </m:e>
                            <m:sub>
                              <m:r>
                                <w:rPr>
                                  <w:rFonts w:ascii="Cambria Math" w:hAnsi="Cambria Math"/>
                                  <w:color w:val="003366"/>
                                  <w:sz w:val="50"/>
                                  <w:szCs w:val="50"/>
                                </w:rPr>
                                <m:t>T</m:t>
                              </m:r>
                            </m:sub>
                          </m:sSub>
                        </m:num>
                        <m:den>
                          <m:sSub>
                            <m:sSubPr>
                              <m:ctrlPr>
                                <w:rPr>
                                  <w:rFonts w:ascii="Cambria Math" w:hAnsi="Cambria Math"/>
                                  <w:i/>
                                  <w:color w:val="003366"/>
                                  <w:sz w:val="50"/>
                                  <w:szCs w:val="50"/>
                                </w:rPr>
                              </m:ctrlPr>
                            </m:sSubPr>
                            <m:e>
                              <m:r>
                                <w:rPr>
                                  <w:rFonts w:ascii="Cambria Math" w:hAnsi="Cambria Math"/>
                                  <w:color w:val="003366"/>
                                  <w:sz w:val="50"/>
                                  <w:szCs w:val="50"/>
                                </w:rPr>
                                <m:t>p</m:t>
                              </m:r>
                            </m:e>
                            <m:sub>
                              <m:r>
                                <w:rPr>
                                  <w:rFonts w:ascii="Cambria Math" w:hAnsi="Cambria Math"/>
                                  <w:color w:val="003366"/>
                                  <w:sz w:val="50"/>
                                  <w:szCs w:val="50"/>
                                </w:rPr>
                                <m:t>T-1</m:t>
                              </m:r>
                            </m:sub>
                          </m:sSub>
                        </m:den>
                      </m:f>
                    </m:e>
                  </m:d>
                </m:e>
              </m:func>
            </m:e>
          </m:d>
        </m:oMath>
      </m:oMathPara>
    </w:p>
    <w:p w:rsidR="00B2100B" w:rsidRPr="00354CC7" w:rsidRDefault="00B2100B" w:rsidP="00B2100B">
      <w:pPr>
        <w:spacing w:after="200" w:line="276" w:lineRule="auto"/>
        <w:rPr>
          <w:rFonts w:asciiTheme="majorHAnsi" w:hAnsiTheme="majorHAnsi"/>
          <w:i/>
          <w:noProof/>
          <w:color w:val="003366"/>
          <w:sz w:val="50"/>
          <w:szCs w:val="50"/>
        </w:rPr>
      </w:pPr>
      <m:oMathPara>
        <m:oMathParaPr>
          <m:jc m:val="left"/>
        </m:oMathParaPr>
        <m:oMath>
          <m:r>
            <w:rPr>
              <w:rFonts w:ascii="Cambria Math" w:hAnsi="Cambria Math"/>
              <w:color w:val="003366"/>
              <w:sz w:val="50"/>
              <w:szCs w:val="50"/>
            </w:rPr>
            <m:t>=</m:t>
          </m:r>
          <m:f>
            <m:fPr>
              <m:ctrlPr>
                <w:rPr>
                  <w:rFonts w:ascii="Cambria Math" w:hAnsi="Cambria Math"/>
                  <w:i/>
                  <w:color w:val="003366"/>
                  <w:sz w:val="50"/>
                  <w:szCs w:val="50"/>
                </w:rPr>
              </m:ctrlPr>
            </m:fPr>
            <m:num>
              <m:r>
                <w:rPr>
                  <w:rFonts w:ascii="Cambria Math" w:hAnsi="Cambria Math"/>
                  <w:color w:val="003366"/>
                  <w:sz w:val="50"/>
                  <w:szCs w:val="50"/>
                </w:rPr>
                <m:t>1</m:t>
              </m:r>
            </m:num>
            <m:den>
              <m:r>
                <w:rPr>
                  <w:rFonts w:ascii="Cambria Math" w:hAnsi="Cambria Math"/>
                  <w:color w:val="003366"/>
                  <w:sz w:val="50"/>
                  <w:szCs w:val="50"/>
                </w:rPr>
                <m:t>T</m:t>
              </m:r>
            </m:den>
          </m:f>
          <m:r>
            <w:rPr>
              <w:rFonts w:ascii="Cambria Math" w:hAnsi="Cambria Math"/>
              <w:color w:val="003366"/>
              <w:sz w:val="50"/>
              <w:szCs w:val="50"/>
            </w:rPr>
            <m:t>.</m:t>
          </m:r>
          <m:nary>
            <m:naryPr>
              <m:chr m:val="∑"/>
              <m:limLoc m:val="undOvr"/>
              <m:ctrlPr>
                <w:rPr>
                  <w:rFonts w:ascii="Cambria Math" w:hAnsi="Cambria Math"/>
                  <w:i/>
                  <w:color w:val="003366"/>
                  <w:sz w:val="50"/>
                  <w:szCs w:val="50"/>
                </w:rPr>
              </m:ctrlPr>
            </m:naryPr>
            <m:sub>
              <m:r>
                <w:rPr>
                  <w:rFonts w:ascii="Cambria Math" w:hAnsi="Cambria Math"/>
                  <w:color w:val="003366"/>
                  <w:sz w:val="50"/>
                  <w:szCs w:val="50"/>
                </w:rPr>
                <m:t>t=1</m:t>
              </m:r>
            </m:sub>
            <m:sup>
              <m:r>
                <w:rPr>
                  <w:rFonts w:ascii="Cambria Math" w:hAnsi="Cambria Math"/>
                  <w:color w:val="003366"/>
                  <w:sz w:val="50"/>
                  <w:szCs w:val="50"/>
                </w:rPr>
                <m:t>T</m:t>
              </m:r>
            </m:sup>
            <m:e>
              <m:d>
                <m:dPr>
                  <m:ctrlPr>
                    <w:rPr>
                      <w:rFonts w:ascii="Cambria Math" w:hAnsi="Cambria Math"/>
                      <w:i/>
                      <w:color w:val="003366"/>
                      <w:sz w:val="50"/>
                      <w:szCs w:val="50"/>
                    </w:rPr>
                  </m:ctrlPr>
                </m:dPr>
                <m:e>
                  <m:func>
                    <m:funcPr>
                      <m:ctrlPr>
                        <w:rPr>
                          <w:rFonts w:ascii="Cambria Math" w:hAnsi="Cambria Math"/>
                          <w:i/>
                          <w:color w:val="003366"/>
                          <w:sz w:val="50"/>
                          <w:szCs w:val="50"/>
                        </w:rPr>
                      </m:ctrlPr>
                    </m:funcPr>
                    <m:fName>
                      <m:r>
                        <m:rPr>
                          <m:sty m:val="p"/>
                        </m:rPr>
                        <w:rPr>
                          <w:rFonts w:ascii="Cambria Math" w:hAnsi="Cambria Math"/>
                          <w:color w:val="003366"/>
                          <w:sz w:val="50"/>
                          <w:szCs w:val="50"/>
                        </w:rPr>
                        <m:t>ln</m:t>
                      </m:r>
                    </m:fName>
                    <m:e>
                      <m:d>
                        <m:dPr>
                          <m:ctrlPr>
                            <w:rPr>
                              <w:rFonts w:ascii="Cambria Math" w:hAnsi="Cambria Math"/>
                              <w:i/>
                              <w:color w:val="003366"/>
                              <w:sz w:val="50"/>
                              <w:szCs w:val="50"/>
                            </w:rPr>
                          </m:ctrlPr>
                        </m:dPr>
                        <m:e>
                          <m:f>
                            <m:fPr>
                              <m:ctrlPr>
                                <w:rPr>
                                  <w:rFonts w:ascii="Cambria Math" w:hAnsi="Cambria Math"/>
                                  <w:i/>
                                  <w:color w:val="003366"/>
                                  <w:sz w:val="50"/>
                                  <w:szCs w:val="50"/>
                                </w:rPr>
                              </m:ctrlPr>
                            </m:fPr>
                            <m:num>
                              <m:sSub>
                                <m:sSubPr>
                                  <m:ctrlPr>
                                    <w:rPr>
                                      <w:rFonts w:ascii="Cambria Math" w:hAnsi="Cambria Math"/>
                                      <w:i/>
                                      <w:color w:val="003366"/>
                                      <w:sz w:val="50"/>
                                      <w:szCs w:val="50"/>
                                    </w:rPr>
                                  </m:ctrlPr>
                                </m:sSubPr>
                                <m:e>
                                  <m:r>
                                    <w:rPr>
                                      <w:rFonts w:ascii="Cambria Math" w:hAnsi="Cambria Math"/>
                                      <w:color w:val="003366"/>
                                      <w:sz w:val="50"/>
                                      <w:szCs w:val="50"/>
                                    </w:rPr>
                                    <m:t>p</m:t>
                                  </m:r>
                                </m:e>
                                <m:sub>
                                  <m:r>
                                    <w:rPr>
                                      <w:rFonts w:ascii="Cambria Math" w:hAnsi="Cambria Math"/>
                                      <w:color w:val="003366"/>
                                      <w:sz w:val="50"/>
                                      <w:szCs w:val="50"/>
                                    </w:rPr>
                                    <m:t>t</m:t>
                                  </m:r>
                                </m:sub>
                              </m:sSub>
                            </m:num>
                            <m:den>
                              <m:sSub>
                                <m:sSubPr>
                                  <m:ctrlPr>
                                    <w:rPr>
                                      <w:rFonts w:ascii="Cambria Math" w:hAnsi="Cambria Math"/>
                                      <w:i/>
                                      <w:color w:val="003366"/>
                                      <w:sz w:val="50"/>
                                      <w:szCs w:val="50"/>
                                    </w:rPr>
                                  </m:ctrlPr>
                                </m:sSubPr>
                                <m:e>
                                  <m:r>
                                    <w:rPr>
                                      <w:rFonts w:ascii="Cambria Math" w:hAnsi="Cambria Math"/>
                                      <w:color w:val="003366"/>
                                      <w:sz w:val="50"/>
                                      <w:szCs w:val="50"/>
                                    </w:rPr>
                                    <m:t>p</m:t>
                                  </m:r>
                                </m:e>
                                <m:sub>
                                  <m:r>
                                    <w:rPr>
                                      <w:rFonts w:ascii="Cambria Math" w:hAnsi="Cambria Math"/>
                                      <w:color w:val="003366"/>
                                      <w:sz w:val="50"/>
                                      <w:szCs w:val="50"/>
                                    </w:rPr>
                                    <m:t>t-1</m:t>
                                  </m:r>
                                </m:sub>
                              </m:sSub>
                            </m:den>
                          </m:f>
                        </m:e>
                      </m:d>
                    </m:e>
                  </m:func>
                </m:e>
              </m:d>
            </m:e>
          </m:nary>
          <m:r>
            <w:rPr>
              <w:rFonts w:ascii="Cambria Math" w:hAnsi="Cambria Math"/>
              <w:color w:val="003366"/>
              <w:sz w:val="50"/>
              <w:szCs w:val="50"/>
            </w:rPr>
            <m:t xml:space="preserve"> =AALGD</m:t>
          </m:r>
          <m:sSub>
            <m:sSubPr>
              <m:ctrlPr>
                <w:rPr>
                  <w:rFonts w:ascii="Cambria Math" w:hAnsi="Cambria Math"/>
                  <w:i/>
                  <w:color w:val="003366"/>
                  <w:sz w:val="50"/>
                  <w:szCs w:val="50"/>
                </w:rPr>
              </m:ctrlPr>
            </m:sSubPr>
            <m:e>
              <m:r>
                <w:rPr>
                  <w:rFonts w:ascii="Cambria Math" w:hAnsi="Cambria Math"/>
                  <w:color w:val="003366"/>
                  <w:sz w:val="50"/>
                  <w:szCs w:val="50"/>
                </w:rPr>
                <m:t>R</m:t>
              </m:r>
            </m:e>
            <m:sub>
              <m:r>
                <w:rPr>
                  <w:rFonts w:ascii="Cambria Math" w:hAnsi="Cambria Math"/>
                  <w:color w:val="003366"/>
                  <w:sz w:val="50"/>
                  <w:szCs w:val="50"/>
                </w:rPr>
                <m:t>0→T</m:t>
              </m:r>
            </m:sub>
          </m:sSub>
        </m:oMath>
      </m:oMathPara>
    </w:p>
    <w:p w:rsidR="00B2100B" w:rsidRPr="00354CC7" w:rsidRDefault="00B2100B" w:rsidP="00B2100B">
      <w:pPr>
        <w:spacing w:after="200" w:line="276" w:lineRule="auto"/>
        <w:rPr>
          <w:rFonts w:asciiTheme="majorHAnsi" w:hAnsiTheme="majorHAnsi"/>
          <w:color w:val="003366"/>
          <w:sz w:val="48"/>
          <w:szCs w:val="48"/>
        </w:rPr>
      </w:pPr>
      <w:r w:rsidRPr="00354CC7">
        <w:rPr>
          <w:rFonts w:asciiTheme="majorHAnsi" w:hAnsiTheme="majorHAnsi"/>
          <w:b/>
          <w:i/>
          <w:noProof/>
          <w:color w:val="800000"/>
          <w:sz w:val="48"/>
          <w:szCs w:val="48"/>
          <w:lang w:val="en-AU" w:eastAsia="en-AU"/>
        </w:rPr>
        <w:lastRenderedPageBreak/>
        <w:drawing>
          <wp:anchor distT="0" distB="0" distL="114300" distR="114300" simplePos="0" relativeHeight="251699200" behindDoc="0" locked="0" layoutInCell="1" allowOverlap="1" wp14:anchorId="6A82D165" wp14:editId="37A80D59">
            <wp:simplePos x="0" y="0"/>
            <wp:positionH relativeFrom="column">
              <wp:posOffset>-538133</wp:posOffset>
            </wp:positionH>
            <wp:positionV relativeFrom="paragraph">
              <wp:posOffset>262601</wp:posOffset>
            </wp:positionV>
            <wp:extent cx="9860915" cy="5059680"/>
            <wp:effectExtent l="0" t="0" r="0" b="0"/>
            <wp:wrapSquare wrapText="bothSides"/>
            <wp:docPr id="32" name="Picture 32" descr="C:\Users\keith\Desktop\LGDRAndGD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keith\Desktop\LGDRAndGDR.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860915" cy="505968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2100B" w:rsidRDefault="00B2100B" w:rsidP="00B2100B">
      <w:pPr>
        <w:spacing w:after="200" w:line="276" w:lineRule="auto"/>
        <w:rPr>
          <w:rFonts w:asciiTheme="majorHAnsi" w:hAnsiTheme="majorHAnsi"/>
          <w:b/>
          <w:i/>
          <w:color w:val="800000"/>
          <w:sz w:val="72"/>
          <w:szCs w:val="72"/>
        </w:rPr>
      </w:pPr>
      <w:r>
        <w:rPr>
          <w:rFonts w:asciiTheme="majorHAnsi" w:hAnsiTheme="majorHAnsi"/>
          <w:b/>
          <w:i/>
          <w:color w:val="800000"/>
          <w:sz w:val="72"/>
          <w:szCs w:val="72"/>
        </w:rPr>
        <w:lastRenderedPageBreak/>
        <w:t xml:space="preserve">SDLGDR </w:t>
      </w:r>
    </w:p>
    <w:p w:rsidR="00B2100B" w:rsidRDefault="00B2100B" w:rsidP="00B2100B">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The </w:t>
      </w:r>
      <w:r w:rsidRPr="00D41E0D">
        <w:rPr>
          <w:rFonts w:asciiTheme="majorHAnsi" w:hAnsiTheme="majorHAnsi"/>
          <w:b/>
          <w:i/>
          <w:color w:val="003366"/>
          <w:sz w:val="52"/>
          <w:szCs w:val="52"/>
        </w:rPr>
        <w:t>arithmetic</w:t>
      </w:r>
      <w:r>
        <w:rPr>
          <w:rFonts w:asciiTheme="majorHAnsi" w:hAnsiTheme="majorHAnsi"/>
          <w:color w:val="003366"/>
          <w:sz w:val="52"/>
          <w:szCs w:val="52"/>
        </w:rPr>
        <w:t xml:space="preserve"> standard deviation of the log gross discrete returns (SDLGDR) is defined as:</w:t>
      </w:r>
    </w:p>
    <w:p w:rsidR="00B2100B" w:rsidRPr="006036AE" w:rsidRDefault="00B2100B" w:rsidP="00B2100B">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SDLGDR=σ=</m:t>
          </m:r>
          <m:rad>
            <m:radPr>
              <m:degHide m:val="1"/>
              <m:ctrlPr>
                <w:rPr>
                  <w:rFonts w:ascii="Cambria Math" w:hAnsi="Cambria Math"/>
                  <w:i/>
                  <w:color w:val="003366"/>
                  <w:sz w:val="52"/>
                  <w:szCs w:val="52"/>
                </w:rPr>
              </m:ctrlPr>
            </m:radPr>
            <m:deg/>
            <m:e>
              <m:f>
                <m:fPr>
                  <m:ctrlPr>
                    <w:rPr>
                      <w:rFonts w:ascii="Cambria Math" w:hAnsi="Cambria Math"/>
                      <w:i/>
                      <w:color w:val="003366"/>
                      <w:sz w:val="52"/>
                      <w:szCs w:val="52"/>
                    </w:rPr>
                  </m:ctrlPr>
                </m:fPr>
                <m:num>
                  <m:r>
                    <w:rPr>
                      <w:rFonts w:ascii="Cambria Math" w:hAnsi="Cambria Math"/>
                      <w:color w:val="003366"/>
                      <w:sz w:val="52"/>
                      <w:szCs w:val="52"/>
                    </w:rPr>
                    <m:t>1</m:t>
                  </m:r>
                </m:num>
                <m:den>
                  <m:r>
                    <w:rPr>
                      <w:rFonts w:ascii="Cambria Math" w:hAnsi="Cambria Math"/>
                      <w:color w:val="003366"/>
                      <w:sz w:val="52"/>
                      <w:szCs w:val="52"/>
                    </w:rPr>
                    <m:t>T</m:t>
                  </m:r>
                </m:den>
              </m:f>
              <m:r>
                <w:rPr>
                  <w:rFonts w:ascii="Cambria Math" w:hAnsi="Cambria Math"/>
                  <w:color w:val="003366"/>
                  <w:sz w:val="52"/>
                  <w:szCs w:val="52"/>
                </w:rPr>
                <m:t>.</m:t>
              </m:r>
              <m:nary>
                <m:naryPr>
                  <m:chr m:val="∑"/>
                  <m:limLoc m:val="undOvr"/>
                  <m:ctrlPr>
                    <w:rPr>
                      <w:rFonts w:ascii="Cambria Math" w:hAnsi="Cambria Math"/>
                      <w:i/>
                      <w:color w:val="003366"/>
                      <w:sz w:val="52"/>
                      <w:szCs w:val="52"/>
                    </w:rPr>
                  </m:ctrlPr>
                </m:naryPr>
                <m:sub>
                  <m:r>
                    <w:rPr>
                      <w:rFonts w:ascii="Cambria Math" w:hAnsi="Cambria Math"/>
                      <w:color w:val="003366"/>
                      <w:sz w:val="52"/>
                      <w:szCs w:val="52"/>
                    </w:rPr>
                    <m:t>t=1</m:t>
                  </m:r>
                </m:sub>
                <m:sup>
                  <m:r>
                    <w:rPr>
                      <w:rFonts w:ascii="Cambria Math" w:hAnsi="Cambria Math"/>
                      <w:color w:val="003366"/>
                      <w:sz w:val="52"/>
                      <w:szCs w:val="52"/>
                    </w:rPr>
                    <m:t>T</m:t>
                  </m:r>
                </m:sup>
                <m:e>
                  <m:d>
                    <m:dPr>
                      <m:ctrlPr>
                        <w:rPr>
                          <w:rFonts w:ascii="Cambria Math" w:hAnsi="Cambria Math"/>
                          <w:i/>
                          <w:color w:val="003366"/>
                          <w:sz w:val="52"/>
                          <w:szCs w:val="52"/>
                        </w:rPr>
                      </m:ctrlPr>
                    </m:dPr>
                    <m:e>
                      <m:sSup>
                        <m:sSupPr>
                          <m:ctrlPr>
                            <w:rPr>
                              <w:rFonts w:ascii="Cambria Math" w:hAnsi="Cambria Math"/>
                              <w:i/>
                              <w:color w:val="003366"/>
                              <w:sz w:val="52"/>
                              <w:szCs w:val="52"/>
                            </w:rPr>
                          </m:ctrlPr>
                        </m:sSupPr>
                        <m:e>
                          <m:d>
                            <m:dPr>
                              <m:ctrlPr>
                                <w:rPr>
                                  <w:rFonts w:ascii="Cambria Math" w:hAnsi="Cambria Math"/>
                                  <w:i/>
                                  <w:color w:val="003366"/>
                                  <w:sz w:val="52"/>
                                  <w:szCs w:val="52"/>
                                </w:rPr>
                              </m:ctrlPr>
                            </m:dPr>
                            <m:e>
                              <m:func>
                                <m:funcPr>
                                  <m:ctrlPr>
                                    <w:rPr>
                                      <w:rFonts w:ascii="Cambria Math" w:hAnsi="Cambria Math"/>
                                      <w:i/>
                                      <w:color w:val="003366"/>
                                      <w:sz w:val="52"/>
                                      <w:szCs w:val="52"/>
                                    </w:rPr>
                                  </m:ctrlPr>
                                </m:funcPr>
                                <m:fName>
                                  <m:r>
                                    <m:rPr>
                                      <m:sty m:val="p"/>
                                    </m:rPr>
                                    <w:rPr>
                                      <w:rFonts w:ascii="Cambria Math" w:hAnsi="Cambria Math"/>
                                      <w:color w:val="003366"/>
                                      <w:sz w:val="52"/>
                                      <w:szCs w:val="52"/>
                                    </w:rPr>
                                    <m:t>ln</m:t>
                                  </m:r>
                                </m:fName>
                                <m:e>
                                  <m:d>
                                    <m:dPr>
                                      <m:ctrlPr>
                                        <w:rPr>
                                          <w:rFonts w:ascii="Cambria Math" w:hAnsi="Cambria Math"/>
                                          <w:i/>
                                          <w:color w:val="003366"/>
                                          <w:sz w:val="52"/>
                                          <w:szCs w:val="52"/>
                                        </w:rPr>
                                      </m:ctrlPr>
                                    </m:dPr>
                                    <m:e>
                                      <m:f>
                                        <m:fPr>
                                          <m:ctrlPr>
                                            <w:rPr>
                                              <w:rFonts w:ascii="Cambria Math" w:hAnsi="Cambria Math"/>
                                              <w:i/>
                                              <w:color w:val="003366"/>
                                              <w:sz w:val="52"/>
                                              <w:szCs w:val="52"/>
                                            </w:rPr>
                                          </m:ctrlPr>
                                        </m:fPr>
                                        <m:num>
                                          <m:sSub>
                                            <m:sSubPr>
                                              <m:ctrlPr>
                                                <w:rPr>
                                                  <w:rFonts w:ascii="Cambria Math" w:hAnsi="Cambria Math"/>
                                                  <w:i/>
                                                  <w:color w:val="003366"/>
                                                  <w:sz w:val="52"/>
                                                  <w:szCs w:val="52"/>
                                                </w:rPr>
                                              </m:ctrlPr>
                                            </m:sSubPr>
                                            <m:e>
                                              <m:r>
                                                <w:rPr>
                                                  <w:rFonts w:ascii="Cambria Math" w:hAnsi="Cambria Math"/>
                                                  <w:color w:val="003366"/>
                                                  <w:sz w:val="52"/>
                                                  <w:szCs w:val="52"/>
                                                </w:rPr>
                                                <m:t>p</m:t>
                                              </m:r>
                                            </m:e>
                                            <m:sub>
                                              <m:r>
                                                <w:rPr>
                                                  <w:rFonts w:ascii="Cambria Math" w:hAnsi="Cambria Math"/>
                                                  <w:color w:val="003366"/>
                                                  <w:sz w:val="52"/>
                                                  <w:szCs w:val="52"/>
                                                </w:rPr>
                                                <m:t>t</m:t>
                                              </m:r>
                                            </m:sub>
                                          </m:sSub>
                                        </m:num>
                                        <m:den>
                                          <m:sSub>
                                            <m:sSubPr>
                                              <m:ctrlPr>
                                                <w:rPr>
                                                  <w:rFonts w:ascii="Cambria Math" w:hAnsi="Cambria Math"/>
                                                  <w:i/>
                                                  <w:color w:val="003366"/>
                                                  <w:sz w:val="52"/>
                                                  <w:szCs w:val="52"/>
                                                </w:rPr>
                                              </m:ctrlPr>
                                            </m:sSubPr>
                                            <m:e>
                                              <m:r>
                                                <w:rPr>
                                                  <w:rFonts w:ascii="Cambria Math" w:hAnsi="Cambria Math"/>
                                                  <w:color w:val="003366"/>
                                                  <w:sz w:val="52"/>
                                                  <w:szCs w:val="52"/>
                                                </w:rPr>
                                                <m:t>p</m:t>
                                              </m:r>
                                            </m:e>
                                            <m:sub>
                                              <m:r>
                                                <w:rPr>
                                                  <w:rFonts w:ascii="Cambria Math" w:hAnsi="Cambria Math"/>
                                                  <w:color w:val="003366"/>
                                                  <w:sz w:val="52"/>
                                                  <w:szCs w:val="52"/>
                                                </w:rPr>
                                                <m:t>t-1</m:t>
                                              </m:r>
                                            </m:sub>
                                          </m:sSub>
                                        </m:den>
                                      </m:f>
                                    </m:e>
                                  </m:d>
                                </m:e>
                              </m:func>
                              <m:r>
                                <w:rPr>
                                  <w:rFonts w:ascii="Cambria Math" w:hAnsi="Cambria Math"/>
                                  <w:color w:val="003366"/>
                                  <w:sz w:val="52"/>
                                  <w:szCs w:val="52"/>
                                </w:rPr>
                                <m:t>-AALGD</m:t>
                              </m:r>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0→T</m:t>
                                  </m:r>
                                </m:sub>
                              </m:sSub>
                            </m:e>
                          </m:d>
                        </m:e>
                        <m:sup>
                          <m:r>
                            <w:rPr>
                              <w:rFonts w:ascii="Cambria Math" w:hAnsi="Cambria Math"/>
                              <w:color w:val="003366"/>
                              <w:sz w:val="52"/>
                              <w:szCs w:val="52"/>
                            </w:rPr>
                            <m:t>2</m:t>
                          </m:r>
                        </m:sup>
                      </m:sSup>
                    </m:e>
                  </m:d>
                </m:e>
              </m:nary>
            </m:e>
          </m:rad>
        </m:oMath>
      </m:oMathPara>
    </w:p>
    <w:p w:rsidR="00B2100B" w:rsidRDefault="00B2100B" w:rsidP="00B2100B">
      <w:pPr>
        <w:spacing w:after="200" w:line="276" w:lineRule="auto"/>
        <w:rPr>
          <w:rFonts w:asciiTheme="majorHAnsi" w:hAnsiTheme="majorHAnsi"/>
          <w:i/>
          <w:color w:val="003366"/>
          <w:sz w:val="52"/>
          <w:szCs w:val="52"/>
        </w:rPr>
      </w:pPr>
      <w:r>
        <w:rPr>
          <w:rFonts w:asciiTheme="majorHAnsi" w:hAnsiTheme="majorHAnsi"/>
          <w:color w:val="003366"/>
          <w:sz w:val="52"/>
          <w:szCs w:val="52"/>
        </w:rPr>
        <w:t xml:space="preserve">Since </w:t>
      </w:r>
      <m:oMath>
        <m:r>
          <w:rPr>
            <w:rFonts w:ascii="Cambria Math" w:hAnsi="Cambria Math"/>
            <w:color w:val="003366"/>
            <w:sz w:val="52"/>
            <w:szCs w:val="52"/>
          </w:rPr>
          <m:t>AALGD</m:t>
        </m:r>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0→T</m:t>
            </m:r>
          </m:sub>
        </m:sSub>
        <m:r>
          <w:rPr>
            <w:rFonts w:ascii="Cambria Math" w:hAnsi="Cambria Math"/>
            <w:color w:val="003366"/>
            <w:sz w:val="52"/>
            <w:szCs w:val="52"/>
          </w:rPr>
          <m:t>=LGAGD</m:t>
        </m:r>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0→T</m:t>
            </m:r>
          </m:sub>
        </m:sSub>
        <m:r>
          <w:rPr>
            <w:rFonts w:ascii="Cambria Math" w:hAnsi="Cambria Math"/>
            <w:color w:val="003366"/>
            <w:sz w:val="52"/>
            <w:szCs w:val="52"/>
          </w:rPr>
          <m:t>=</m:t>
        </m:r>
        <m:r>
          <m:rPr>
            <m:sty m:val="p"/>
          </m:rPr>
          <w:rPr>
            <w:rFonts w:ascii="Cambria Math" w:hAnsi="Cambria Math"/>
            <w:color w:val="003366"/>
            <w:sz w:val="52"/>
            <w:szCs w:val="52"/>
          </w:rPr>
          <m:t>ln</m:t>
        </m:r>
        <m:d>
          <m:dPr>
            <m:ctrlPr>
              <w:rPr>
                <w:rFonts w:ascii="Cambria Math" w:hAnsi="Cambria Math"/>
                <w:i/>
                <w:color w:val="003366"/>
                <w:sz w:val="52"/>
                <w:szCs w:val="52"/>
              </w:rPr>
            </m:ctrlPr>
          </m:dPr>
          <m:e>
            <m:r>
              <w:rPr>
                <w:rFonts w:ascii="Cambria Math" w:hAnsi="Cambria Math"/>
                <w:color w:val="003366"/>
                <w:sz w:val="52"/>
                <w:szCs w:val="52"/>
              </w:rPr>
              <m:t>GAGD</m:t>
            </m:r>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0→T</m:t>
                </m:r>
              </m:sub>
            </m:sSub>
          </m:e>
        </m:d>
      </m:oMath>
      <w:r>
        <w:rPr>
          <w:rFonts w:asciiTheme="majorHAnsi" w:hAnsiTheme="majorHAnsi"/>
          <w:color w:val="003366"/>
          <w:sz w:val="52"/>
          <w:szCs w:val="52"/>
        </w:rPr>
        <w:t>, then:</w:t>
      </w:r>
    </w:p>
    <w:p w:rsidR="00B2100B" w:rsidRDefault="00B2100B" w:rsidP="00B2100B">
      <w:pPr>
        <w:spacing w:after="200" w:line="276" w:lineRule="auto"/>
        <w:rPr>
          <w:rFonts w:asciiTheme="majorHAnsi" w:hAnsiTheme="majorHAnsi"/>
          <w:b/>
          <w:i/>
          <w:color w:val="800000"/>
          <w:sz w:val="72"/>
          <w:szCs w:val="72"/>
        </w:rPr>
      </w:pPr>
      <m:oMathPara>
        <m:oMathParaPr>
          <m:jc m:val="left"/>
        </m:oMathParaPr>
        <m:oMath>
          <m:r>
            <w:rPr>
              <w:rFonts w:ascii="Cambria Math" w:hAnsi="Cambria Math"/>
              <w:color w:val="003366"/>
              <w:sz w:val="52"/>
              <w:szCs w:val="52"/>
            </w:rPr>
            <m:t>SDLGDR=</m:t>
          </m:r>
          <m:rad>
            <m:radPr>
              <m:degHide m:val="1"/>
              <m:ctrlPr>
                <w:rPr>
                  <w:rFonts w:ascii="Cambria Math" w:hAnsi="Cambria Math"/>
                  <w:i/>
                  <w:color w:val="003366"/>
                  <w:sz w:val="52"/>
                  <w:szCs w:val="52"/>
                </w:rPr>
              </m:ctrlPr>
            </m:radPr>
            <m:deg/>
            <m:e>
              <m:f>
                <m:fPr>
                  <m:ctrlPr>
                    <w:rPr>
                      <w:rFonts w:ascii="Cambria Math" w:hAnsi="Cambria Math"/>
                      <w:i/>
                      <w:color w:val="003366"/>
                      <w:sz w:val="52"/>
                      <w:szCs w:val="52"/>
                    </w:rPr>
                  </m:ctrlPr>
                </m:fPr>
                <m:num>
                  <m:r>
                    <w:rPr>
                      <w:rFonts w:ascii="Cambria Math" w:hAnsi="Cambria Math"/>
                      <w:color w:val="003366"/>
                      <w:sz w:val="52"/>
                      <w:szCs w:val="52"/>
                    </w:rPr>
                    <m:t>1</m:t>
                  </m:r>
                </m:num>
                <m:den>
                  <m:r>
                    <w:rPr>
                      <w:rFonts w:ascii="Cambria Math" w:hAnsi="Cambria Math"/>
                      <w:color w:val="003366"/>
                      <w:sz w:val="52"/>
                      <w:szCs w:val="52"/>
                    </w:rPr>
                    <m:t>T</m:t>
                  </m:r>
                </m:den>
              </m:f>
              <m:r>
                <w:rPr>
                  <w:rFonts w:ascii="Cambria Math" w:hAnsi="Cambria Math"/>
                  <w:color w:val="003366"/>
                  <w:sz w:val="52"/>
                  <w:szCs w:val="52"/>
                </w:rPr>
                <m:t>.</m:t>
              </m:r>
              <m:nary>
                <m:naryPr>
                  <m:chr m:val="∑"/>
                  <m:limLoc m:val="undOvr"/>
                  <m:ctrlPr>
                    <w:rPr>
                      <w:rFonts w:ascii="Cambria Math" w:hAnsi="Cambria Math"/>
                      <w:i/>
                      <w:color w:val="003366"/>
                      <w:sz w:val="52"/>
                      <w:szCs w:val="52"/>
                    </w:rPr>
                  </m:ctrlPr>
                </m:naryPr>
                <m:sub>
                  <m:r>
                    <w:rPr>
                      <w:rFonts w:ascii="Cambria Math" w:hAnsi="Cambria Math"/>
                      <w:color w:val="003366"/>
                      <w:sz w:val="52"/>
                      <w:szCs w:val="52"/>
                    </w:rPr>
                    <m:t>t=1</m:t>
                  </m:r>
                </m:sub>
                <m:sup>
                  <m:r>
                    <w:rPr>
                      <w:rFonts w:ascii="Cambria Math" w:hAnsi="Cambria Math"/>
                      <w:color w:val="003366"/>
                      <w:sz w:val="52"/>
                      <w:szCs w:val="52"/>
                    </w:rPr>
                    <m:t>T</m:t>
                  </m:r>
                </m:sup>
                <m:e>
                  <m:d>
                    <m:dPr>
                      <m:ctrlPr>
                        <w:rPr>
                          <w:rFonts w:ascii="Cambria Math" w:hAnsi="Cambria Math"/>
                          <w:i/>
                          <w:color w:val="003366"/>
                          <w:sz w:val="52"/>
                          <w:szCs w:val="52"/>
                        </w:rPr>
                      </m:ctrlPr>
                    </m:dPr>
                    <m:e>
                      <m:sSup>
                        <m:sSupPr>
                          <m:ctrlPr>
                            <w:rPr>
                              <w:rFonts w:ascii="Cambria Math" w:hAnsi="Cambria Math"/>
                              <w:i/>
                              <w:color w:val="003366"/>
                              <w:sz w:val="52"/>
                              <w:szCs w:val="52"/>
                            </w:rPr>
                          </m:ctrlPr>
                        </m:sSupPr>
                        <m:e>
                          <m:d>
                            <m:dPr>
                              <m:ctrlPr>
                                <w:rPr>
                                  <w:rFonts w:ascii="Cambria Math" w:hAnsi="Cambria Math"/>
                                  <w:i/>
                                  <w:color w:val="003366"/>
                                  <w:sz w:val="52"/>
                                  <w:szCs w:val="52"/>
                                </w:rPr>
                              </m:ctrlPr>
                            </m:dPr>
                            <m:e>
                              <m:func>
                                <m:funcPr>
                                  <m:ctrlPr>
                                    <w:rPr>
                                      <w:rFonts w:ascii="Cambria Math" w:hAnsi="Cambria Math"/>
                                      <w:i/>
                                      <w:color w:val="003366"/>
                                      <w:sz w:val="52"/>
                                      <w:szCs w:val="52"/>
                                    </w:rPr>
                                  </m:ctrlPr>
                                </m:funcPr>
                                <m:fName>
                                  <m:r>
                                    <m:rPr>
                                      <m:sty m:val="p"/>
                                    </m:rPr>
                                    <w:rPr>
                                      <w:rFonts w:ascii="Cambria Math" w:hAnsi="Cambria Math"/>
                                      <w:color w:val="003366"/>
                                      <w:sz w:val="52"/>
                                      <w:szCs w:val="52"/>
                                    </w:rPr>
                                    <m:t>ln</m:t>
                                  </m:r>
                                </m:fName>
                                <m:e>
                                  <m:d>
                                    <m:dPr>
                                      <m:ctrlPr>
                                        <w:rPr>
                                          <w:rFonts w:ascii="Cambria Math" w:hAnsi="Cambria Math"/>
                                          <w:i/>
                                          <w:color w:val="003366"/>
                                          <w:sz w:val="52"/>
                                          <w:szCs w:val="52"/>
                                        </w:rPr>
                                      </m:ctrlPr>
                                    </m:dPr>
                                    <m:e>
                                      <m:f>
                                        <m:fPr>
                                          <m:ctrlPr>
                                            <w:rPr>
                                              <w:rFonts w:ascii="Cambria Math" w:hAnsi="Cambria Math"/>
                                              <w:i/>
                                              <w:color w:val="003366"/>
                                              <w:sz w:val="52"/>
                                              <w:szCs w:val="52"/>
                                            </w:rPr>
                                          </m:ctrlPr>
                                        </m:fPr>
                                        <m:num>
                                          <m:r>
                                            <w:rPr>
                                              <w:rFonts w:ascii="Cambria Math" w:hAnsi="Cambria Math"/>
                                              <w:color w:val="003366"/>
                                              <w:sz w:val="52"/>
                                              <w:szCs w:val="52"/>
                                            </w:rPr>
                                            <m:t>GD</m:t>
                                          </m:r>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t-1→t</m:t>
                                              </m:r>
                                            </m:sub>
                                          </m:sSub>
                                        </m:num>
                                        <m:den>
                                          <m:r>
                                            <w:rPr>
                                              <w:rFonts w:ascii="Cambria Math" w:hAnsi="Cambria Math"/>
                                              <w:color w:val="003366"/>
                                              <w:sz w:val="52"/>
                                              <w:szCs w:val="52"/>
                                            </w:rPr>
                                            <m:t>GAGD</m:t>
                                          </m:r>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0→T</m:t>
                                              </m:r>
                                            </m:sub>
                                          </m:sSub>
                                        </m:den>
                                      </m:f>
                                    </m:e>
                                  </m:d>
                                </m:e>
                              </m:func>
                            </m:e>
                          </m:d>
                        </m:e>
                        <m:sup>
                          <m:r>
                            <w:rPr>
                              <w:rFonts w:ascii="Cambria Math" w:hAnsi="Cambria Math"/>
                              <w:color w:val="003366"/>
                              <w:sz w:val="52"/>
                              <w:szCs w:val="52"/>
                            </w:rPr>
                            <m:t>2</m:t>
                          </m:r>
                        </m:sup>
                      </m:sSup>
                    </m:e>
                  </m:d>
                </m:e>
              </m:nary>
            </m:e>
          </m:rad>
        </m:oMath>
      </m:oMathPara>
    </w:p>
    <w:p w:rsidR="00B2100B" w:rsidRDefault="00B2100B" w:rsidP="00B2100B">
      <w:pPr>
        <w:spacing w:after="200" w:line="276" w:lineRule="auto"/>
        <w:rPr>
          <w:rFonts w:asciiTheme="majorHAnsi" w:hAnsiTheme="majorHAnsi"/>
          <w:color w:val="003366"/>
          <w:sz w:val="52"/>
          <w:szCs w:val="52"/>
        </w:rPr>
      </w:pPr>
      <w:r>
        <w:rPr>
          <w:rFonts w:asciiTheme="majorHAnsi" w:hAnsiTheme="majorHAnsi"/>
          <w:color w:val="003366"/>
          <w:sz w:val="52"/>
          <w:szCs w:val="52"/>
        </w:rPr>
        <w:lastRenderedPageBreak/>
        <w:t xml:space="preserve">The </w:t>
      </w:r>
      <w:r w:rsidRPr="00D41E0D">
        <w:rPr>
          <w:rFonts w:asciiTheme="majorHAnsi" w:hAnsiTheme="majorHAnsi"/>
          <w:b/>
          <w:i/>
          <w:color w:val="003366"/>
          <w:sz w:val="52"/>
          <w:szCs w:val="52"/>
        </w:rPr>
        <w:t>geometric</w:t>
      </w:r>
      <w:r>
        <w:rPr>
          <w:rFonts w:asciiTheme="majorHAnsi" w:hAnsiTheme="majorHAnsi"/>
          <w:color w:val="003366"/>
          <w:sz w:val="52"/>
          <w:szCs w:val="52"/>
        </w:rPr>
        <w:t xml:space="preserve"> standard deviation of the gross discrete returns is defined as the exponential of the </w:t>
      </w:r>
      <w:r w:rsidRPr="00D41E0D">
        <w:rPr>
          <w:rFonts w:asciiTheme="majorHAnsi" w:hAnsiTheme="majorHAnsi"/>
          <w:b/>
          <w:i/>
          <w:color w:val="003366"/>
          <w:sz w:val="52"/>
          <w:szCs w:val="52"/>
        </w:rPr>
        <w:t>arithmetic</w:t>
      </w:r>
      <w:r>
        <w:rPr>
          <w:rFonts w:asciiTheme="majorHAnsi" w:hAnsiTheme="majorHAnsi"/>
          <w:color w:val="003366"/>
          <w:sz w:val="52"/>
          <w:szCs w:val="52"/>
        </w:rPr>
        <w:t xml:space="preserve"> standard deviation of the </w:t>
      </w:r>
      <w:r w:rsidRPr="009A21EA">
        <w:rPr>
          <w:rFonts w:asciiTheme="majorHAnsi" w:hAnsiTheme="majorHAnsi"/>
          <w:b/>
          <w:i/>
          <w:color w:val="003366"/>
          <w:sz w:val="52"/>
          <w:szCs w:val="52"/>
        </w:rPr>
        <w:t>log</w:t>
      </w:r>
      <w:r>
        <w:rPr>
          <w:rFonts w:asciiTheme="majorHAnsi" w:hAnsiTheme="majorHAnsi"/>
          <w:color w:val="003366"/>
          <w:sz w:val="52"/>
          <w:szCs w:val="52"/>
        </w:rPr>
        <w:t xml:space="preserve"> gross discrete returns (SDLGDR).</w:t>
      </w:r>
    </w:p>
    <w:p w:rsidR="00B2100B" w:rsidRPr="00A00F03" w:rsidRDefault="00B2100B" w:rsidP="00B2100B">
      <w:pPr>
        <w:spacing w:after="200" w:line="276" w:lineRule="auto"/>
        <w:rPr>
          <w:rFonts w:asciiTheme="majorHAnsi" w:hAnsiTheme="majorHAnsi"/>
          <w:color w:val="003366"/>
          <w:sz w:val="52"/>
          <w:szCs w:val="52"/>
        </w:rPr>
      </w:pPr>
      <m:oMathPara>
        <m:oMathParaPr>
          <m:jc m:val="left"/>
        </m:oMathParaPr>
        <m:oMath>
          <m:r>
            <m:rPr>
              <m:sty m:val="p"/>
            </m:rPr>
            <w:rPr>
              <w:rFonts w:ascii="Cambria Math" w:hAnsi="Cambria Math"/>
              <w:color w:val="003366"/>
              <w:sz w:val="52"/>
              <w:szCs w:val="52"/>
            </w:rPr>
            <m:t>GeometricSDGDR=</m:t>
          </m:r>
          <m:func>
            <m:funcPr>
              <m:ctrlPr>
                <w:rPr>
                  <w:rFonts w:ascii="Cambria Math" w:hAnsi="Cambria Math"/>
                  <w:color w:val="003366"/>
                  <w:sz w:val="52"/>
                  <w:szCs w:val="52"/>
                </w:rPr>
              </m:ctrlPr>
            </m:funcPr>
            <m:fName>
              <m:r>
                <m:rPr>
                  <m:sty m:val="p"/>
                </m:rPr>
                <w:rPr>
                  <w:rFonts w:ascii="Cambria Math" w:hAnsi="Cambria Math"/>
                  <w:color w:val="003366"/>
                  <w:sz w:val="52"/>
                  <w:szCs w:val="52"/>
                </w:rPr>
                <m:t>exp</m:t>
              </m:r>
            </m:fName>
            <m:e>
              <m:d>
                <m:dPr>
                  <m:ctrlPr>
                    <w:rPr>
                      <w:rFonts w:ascii="Cambria Math" w:hAnsi="Cambria Math"/>
                      <w:color w:val="003366"/>
                      <w:sz w:val="52"/>
                      <w:szCs w:val="52"/>
                    </w:rPr>
                  </m:ctrlPr>
                </m:dPr>
                <m:e>
                  <m:r>
                    <m:rPr>
                      <m:sty m:val="p"/>
                    </m:rPr>
                    <w:rPr>
                      <w:rFonts w:ascii="Cambria Math" w:hAnsi="Cambria Math"/>
                      <w:color w:val="003366"/>
                      <w:sz w:val="52"/>
                      <w:szCs w:val="52"/>
                    </w:rPr>
                    <m:t>SDLGDR</m:t>
                  </m:r>
                </m:e>
              </m:d>
            </m:e>
          </m:func>
        </m:oMath>
      </m:oMathPara>
    </w:p>
    <w:p w:rsidR="00B2100B" w:rsidRDefault="00B2100B" w:rsidP="00B2100B">
      <w:pPr>
        <w:spacing w:after="200" w:line="276" w:lineRule="auto"/>
        <w:rPr>
          <w:rFonts w:asciiTheme="majorHAnsi" w:hAnsiTheme="majorHAnsi"/>
          <w:b/>
          <w:i/>
          <w:color w:val="800000"/>
          <w:sz w:val="72"/>
          <w:szCs w:val="72"/>
        </w:rPr>
      </w:pPr>
      <m:oMath>
        <m:r>
          <m:rPr>
            <m:sty m:val="p"/>
          </m:rPr>
          <w:rPr>
            <w:rFonts w:ascii="Cambria Math" w:hAnsi="Cambria Math"/>
            <w:color w:val="003366"/>
            <w:sz w:val="52"/>
            <w:szCs w:val="52"/>
          </w:rPr>
          <m:t>=</m:t>
        </m:r>
        <m:func>
          <m:funcPr>
            <m:ctrlPr>
              <w:rPr>
                <w:rFonts w:ascii="Cambria Math" w:hAnsi="Cambria Math"/>
                <w:i/>
                <w:color w:val="003366"/>
                <w:sz w:val="52"/>
                <w:szCs w:val="52"/>
              </w:rPr>
            </m:ctrlPr>
          </m:funcPr>
          <m:fName>
            <m:r>
              <m:rPr>
                <m:sty m:val="p"/>
              </m:rPr>
              <w:rPr>
                <w:rFonts w:ascii="Cambria Math" w:hAnsi="Cambria Math"/>
                <w:color w:val="003366"/>
                <w:sz w:val="52"/>
                <w:szCs w:val="52"/>
              </w:rPr>
              <m:t>exp</m:t>
            </m:r>
          </m:fName>
          <m:e>
            <m:d>
              <m:dPr>
                <m:ctrlPr>
                  <w:rPr>
                    <w:rFonts w:ascii="Cambria Math" w:hAnsi="Cambria Math"/>
                    <w:i/>
                    <w:color w:val="003366"/>
                    <w:sz w:val="52"/>
                    <w:szCs w:val="52"/>
                  </w:rPr>
                </m:ctrlPr>
              </m:dPr>
              <m:e>
                <m:rad>
                  <m:radPr>
                    <m:degHide m:val="1"/>
                    <m:ctrlPr>
                      <w:rPr>
                        <w:rFonts w:ascii="Cambria Math" w:hAnsi="Cambria Math"/>
                        <w:i/>
                        <w:color w:val="003366"/>
                        <w:sz w:val="52"/>
                        <w:szCs w:val="52"/>
                      </w:rPr>
                    </m:ctrlPr>
                  </m:radPr>
                  <m:deg/>
                  <m:e>
                    <m:f>
                      <m:fPr>
                        <m:ctrlPr>
                          <w:rPr>
                            <w:rFonts w:ascii="Cambria Math" w:hAnsi="Cambria Math"/>
                            <w:i/>
                            <w:color w:val="003366"/>
                            <w:sz w:val="52"/>
                            <w:szCs w:val="52"/>
                          </w:rPr>
                        </m:ctrlPr>
                      </m:fPr>
                      <m:num>
                        <m:r>
                          <w:rPr>
                            <w:rFonts w:ascii="Cambria Math" w:hAnsi="Cambria Math"/>
                            <w:color w:val="003366"/>
                            <w:sz w:val="52"/>
                            <w:szCs w:val="52"/>
                          </w:rPr>
                          <m:t>1</m:t>
                        </m:r>
                      </m:num>
                      <m:den>
                        <m:r>
                          <w:rPr>
                            <w:rFonts w:ascii="Cambria Math" w:hAnsi="Cambria Math"/>
                            <w:color w:val="003366"/>
                            <w:sz w:val="52"/>
                            <w:szCs w:val="52"/>
                          </w:rPr>
                          <m:t>T</m:t>
                        </m:r>
                      </m:den>
                    </m:f>
                    <m:r>
                      <w:rPr>
                        <w:rFonts w:ascii="Cambria Math" w:hAnsi="Cambria Math"/>
                        <w:color w:val="003366"/>
                        <w:sz w:val="52"/>
                        <w:szCs w:val="52"/>
                      </w:rPr>
                      <m:t>.</m:t>
                    </m:r>
                    <m:nary>
                      <m:naryPr>
                        <m:chr m:val="∑"/>
                        <m:limLoc m:val="undOvr"/>
                        <m:ctrlPr>
                          <w:rPr>
                            <w:rFonts w:ascii="Cambria Math" w:hAnsi="Cambria Math"/>
                            <w:i/>
                            <w:color w:val="003366"/>
                            <w:sz w:val="52"/>
                            <w:szCs w:val="52"/>
                          </w:rPr>
                        </m:ctrlPr>
                      </m:naryPr>
                      <m:sub>
                        <m:r>
                          <w:rPr>
                            <w:rFonts w:ascii="Cambria Math" w:hAnsi="Cambria Math"/>
                            <w:color w:val="003366"/>
                            <w:sz w:val="52"/>
                            <w:szCs w:val="52"/>
                          </w:rPr>
                          <m:t>t=1</m:t>
                        </m:r>
                      </m:sub>
                      <m:sup>
                        <m:r>
                          <w:rPr>
                            <w:rFonts w:ascii="Cambria Math" w:hAnsi="Cambria Math"/>
                            <w:color w:val="003366"/>
                            <w:sz w:val="52"/>
                            <w:szCs w:val="52"/>
                          </w:rPr>
                          <m:t>T</m:t>
                        </m:r>
                      </m:sup>
                      <m:e>
                        <m:d>
                          <m:dPr>
                            <m:ctrlPr>
                              <w:rPr>
                                <w:rFonts w:ascii="Cambria Math" w:hAnsi="Cambria Math"/>
                                <w:i/>
                                <w:color w:val="003366"/>
                                <w:sz w:val="52"/>
                                <w:szCs w:val="52"/>
                              </w:rPr>
                            </m:ctrlPr>
                          </m:dPr>
                          <m:e>
                            <m:sSup>
                              <m:sSupPr>
                                <m:ctrlPr>
                                  <w:rPr>
                                    <w:rFonts w:ascii="Cambria Math" w:hAnsi="Cambria Math"/>
                                    <w:i/>
                                    <w:color w:val="003366"/>
                                    <w:sz w:val="52"/>
                                    <w:szCs w:val="52"/>
                                  </w:rPr>
                                </m:ctrlPr>
                              </m:sSupPr>
                              <m:e>
                                <m:d>
                                  <m:dPr>
                                    <m:ctrlPr>
                                      <w:rPr>
                                        <w:rFonts w:ascii="Cambria Math" w:hAnsi="Cambria Math"/>
                                        <w:i/>
                                        <w:color w:val="003366"/>
                                        <w:sz w:val="52"/>
                                        <w:szCs w:val="52"/>
                                      </w:rPr>
                                    </m:ctrlPr>
                                  </m:dPr>
                                  <m:e>
                                    <m:func>
                                      <m:funcPr>
                                        <m:ctrlPr>
                                          <w:rPr>
                                            <w:rFonts w:ascii="Cambria Math" w:hAnsi="Cambria Math"/>
                                            <w:i/>
                                            <w:color w:val="003366"/>
                                            <w:sz w:val="52"/>
                                            <w:szCs w:val="52"/>
                                          </w:rPr>
                                        </m:ctrlPr>
                                      </m:funcPr>
                                      <m:fName>
                                        <m:r>
                                          <w:rPr>
                                            <w:rFonts w:ascii="Cambria Math" w:hAnsi="Cambria Math"/>
                                            <w:color w:val="003366"/>
                                            <w:sz w:val="52"/>
                                            <w:szCs w:val="52"/>
                                          </w:rPr>
                                          <m:t>ln</m:t>
                                        </m:r>
                                      </m:fName>
                                      <m:e>
                                        <m:d>
                                          <m:dPr>
                                            <m:ctrlPr>
                                              <w:rPr>
                                                <w:rFonts w:ascii="Cambria Math" w:hAnsi="Cambria Math"/>
                                                <w:i/>
                                                <w:color w:val="003366"/>
                                                <w:sz w:val="52"/>
                                                <w:szCs w:val="52"/>
                                              </w:rPr>
                                            </m:ctrlPr>
                                          </m:dPr>
                                          <m:e>
                                            <m:f>
                                              <m:fPr>
                                                <m:ctrlPr>
                                                  <w:rPr>
                                                    <w:rFonts w:ascii="Cambria Math" w:hAnsi="Cambria Math"/>
                                                    <w:i/>
                                                    <w:color w:val="003366"/>
                                                    <w:sz w:val="52"/>
                                                    <w:szCs w:val="52"/>
                                                  </w:rPr>
                                                </m:ctrlPr>
                                              </m:fPr>
                                              <m:num>
                                                <m:r>
                                                  <w:rPr>
                                                    <w:rFonts w:ascii="Cambria Math" w:hAnsi="Cambria Math"/>
                                                    <w:color w:val="003366"/>
                                                    <w:sz w:val="52"/>
                                                    <w:szCs w:val="52"/>
                                                  </w:rPr>
                                                  <m:t>GD</m:t>
                                                </m:r>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t-1→t</m:t>
                                                    </m:r>
                                                  </m:sub>
                                                </m:sSub>
                                              </m:num>
                                              <m:den>
                                                <m:r>
                                                  <w:rPr>
                                                    <w:rFonts w:ascii="Cambria Math" w:hAnsi="Cambria Math"/>
                                                    <w:color w:val="003366"/>
                                                    <w:sz w:val="52"/>
                                                    <w:szCs w:val="52"/>
                                                  </w:rPr>
                                                  <m:t>GAGD</m:t>
                                                </m:r>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0→T</m:t>
                                                    </m:r>
                                                  </m:sub>
                                                </m:sSub>
                                              </m:den>
                                            </m:f>
                                          </m:e>
                                        </m:d>
                                      </m:e>
                                    </m:func>
                                  </m:e>
                                </m:d>
                              </m:e>
                              <m:sup>
                                <m:r>
                                  <w:rPr>
                                    <w:rFonts w:ascii="Cambria Math" w:hAnsi="Cambria Math"/>
                                    <w:color w:val="003366"/>
                                    <w:sz w:val="52"/>
                                    <w:szCs w:val="52"/>
                                  </w:rPr>
                                  <m:t>2</m:t>
                                </m:r>
                              </m:sup>
                            </m:sSup>
                          </m:e>
                        </m:d>
                      </m:e>
                    </m:nary>
                  </m:e>
                </m:rad>
              </m:e>
            </m:d>
          </m:e>
        </m:func>
      </m:oMath>
      <w:r>
        <w:rPr>
          <w:rFonts w:asciiTheme="majorHAnsi" w:hAnsiTheme="majorHAnsi"/>
          <w:color w:val="003366"/>
          <w:sz w:val="52"/>
          <w:szCs w:val="52"/>
        </w:rPr>
        <w:t xml:space="preserve"> </w:t>
      </w:r>
    </w:p>
    <w:p w:rsidR="00B2100B" w:rsidRDefault="00B2100B" w:rsidP="00B2100B">
      <w:pPr>
        <w:spacing w:after="200" w:line="276" w:lineRule="auto"/>
        <w:rPr>
          <w:rFonts w:asciiTheme="majorHAnsi" w:hAnsiTheme="majorHAnsi"/>
          <w:b/>
          <w:i/>
          <w:color w:val="800000"/>
          <w:sz w:val="72"/>
          <w:szCs w:val="72"/>
        </w:rPr>
      </w:pPr>
    </w:p>
    <w:p w:rsidR="00B2100B" w:rsidRDefault="00B2100B" w:rsidP="00B2100B">
      <w:pPr>
        <w:spacing w:after="200" w:line="276" w:lineRule="auto"/>
        <w:rPr>
          <w:rFonts w:asciiTheme="majorHAnsi" w:hAnsiTheme="majorHAnsi"/>
          <w:b/>
          <w:i/>
          <w:color w:val="800000"/>
          <w:sz w:val="72"/>
          <w:szCs w:val="72"/>
        </w:rPr>
      </w:pPr>
      <w:r>
        <w:rPr>
          <w:rFonts w:asciiTheme="majorHAnsi" w:hAnsiTheme="majorHAnsi"/>
          <w:b/>
          <w:i/>
          <w:color w:val="800000"/>
          <w:sz w:val="72"/>
          <w:szCs w:val="72"/>
        </w:rPr>
        <w:br w:type="page"/>
      </w:r>
    </w:p>
    <w:p w:rsidR="00B2100B" w:rsidRDefault="00B2100B" w:rsidP="00B2100B">
      <w:pPr>
        <w:spacing w:after="200" w:line="276" w:lineRule="auto"/>
        <w:rPr>
          <w:rFonts w:asciiTheme="majorHAnsi" w:hAnsiTheme="majorHAnsi"/>
          <w:b/>
          <w:i/>
          <w:color w:val="800000"/>
          <w:sz w:val="72"/>
          <w:szCs w:val="72"/>
        </w:rPr>
      </w:pPr>
      <w:r>
        <w:rPr>
          <w:rFonts w:asciiTheme="majorHAnsi" w:hAnsiTheme="majorHAnsi"/>
          <w:b/>
          <w:i/>
          <w:color w:val="800000"/>
          <w:sz w:val="72"/>
          <w:szCs w:val="72"/>
        </w:rPr>
        <w:lastRenderedPageBreak/>
        <w:t>AAGDR = exp(AALGDR + SDLGDR</w:t>
      </w:r>
      <w:r w:rsidRPr="008639E4">
        <w:rPr>
          <w:rFonts w:asciiTheme="majorHAnsi" w:hAnsiTheme="majorHAnsi"/>
          <w:b/>
          <w:i/>
          <w:color w:val="800000"/>
          <w:sz w:val="72"/>
          <w:szCs w:val="72"/>
          <w:vertAlign w:val="superscript"/>
        </w:rPr>
        <w:t>2</w:t>
      </w:r>
      <w:r>
        <w:rPr>
          <w:rFonts w:asciiTheme="majorHAnsi" w:hAnsiTheme="majorHAnsi"/>
          <w:b/>
          <w:i/>
          <w:color w:val="800000"/>
          <w:sz w:val="72"/>
          <w:szCs w:val="72"/>
        </w:rPr>
        <w:t>/2)</w:t>
      </w:r>
    </w:p>
    <w:p w:rsidR="00B2100B" w:rsidRPr="005B20C5" w:rsidRDefault="00B2100B" w:rsidP="00B2100B">
      <w:pPr>
        <w:spacing w:after="200" w:line="276" w:lineRule="auto"/>
        <w:rPr>
          <w:rFonts w:asciiTheme="majorHAnsi" w:hAnsiTheme="majorHAnsi"/>
          <w:color w:val="003366"/>
          <w:sz w:val="52"/>
          <w:szCs w:val="52"/>
        </w:rPr>
      </w:pPr>
      <w:r w:rsidRPr="005B20C5">
        <w:rPr>
          <w:rFonts w:asciiTheme="majorHAnsi" w:hAnsiTheme="majorHAnsi"/>
          <w:color w:val="003366"/>
          <w:sz w:val="52"/>
          <w:szCs w:val="52"/>
        </w:rPr>
        <w:t>An</w:t>
      </w:r>
      <w:r>
        <w:rPr>
          <w:rFonts w:asciiTheme="majorHAnsi" w:hAnsiTheme="majorHAnsi"/>
          <w:color w:val="003366"/>
          <w:sz w:val="52"/>
          <w:szCs w:val="52"/>
        </w:rPr>
        <w:t>other</w:t>
      </w:r>
      <w:r w:rsidRPr="005B20C5">
        <w:rPr>
          <w:rFonts w:asciiTheme="majorHAnsi" w:hAnsiTheme="majorHAnsi"/>
          <w:color w:val="003366"/>
          <w:sz w:val="52"/>
          <w:szCs w:val="52"/>
        </w:rPr>
        <w:t xml:space="preserve"> interesting relationship between the arithmetic average gross discrete return (AAGDR) and the arithmetic average of the log gross discrete return (AALGDR or continuously compounded return).</w:t>
      </w:r>
    </w:p>
    <w:p w:rsidR="00B2100B" w:rsidRPr="005B20C5" w:rsidRDefault="00B2100B" w:rsidP="00B2100B">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AAGDR=</m:t>
          </m:r>
          <m:sSup>
            <m:sSupPr>
              <m:ctrlPr>
                <w:rPr>
                  <w:rFonts w:ascii="Cambria Math" w:hAnsi="Cambria Math"/>
                  <w:i/>
                  <w:color w:val="003366"/>
                  <w:sz w:val="52"/>
                  <w:szCs w:val="52"/>
                </w:rPr>
              </m:ctrlPr>
            </m:sSupPr>
            <m:e>
              <m:r>
                <w:rPr>
                  <w:rFonts w:ascii="Cambria Math" w:hAnsi="Cambria Math"/>
                  <w:color w:val="003366"/>
                  <w:sz w:val="52"/>
                  <w:szCs w:val="52"/>
                </w:rPr>
                <m:t>e</m:t>
              </m:r>
            </m:e>
            <m:sup>
              <m:r>
                <w:rPr>
                  <w:rFonts w:ascii="Cambria Math" w:hAnsi="Cambria Math"/>
                  <w:color w:val="003366"/>
                  <w:sz w:val="52"/>
                  <w:szCs w:val="52"/>
                </w:rPr>
                <m:t>AALGDR+</m:t>
              </m:r>
              <m:f>
                <m:fPr>
                  <m:ctrlPr>
                    <w:rPr>
                      <w:rFonts w:ascii="Cambria Math" w:hAnsi="Cambria Math"/>
                      <w:i/>
                      <w:color w:val="003366"/>
                      <w:sz w:val="52"/>
                      <w:szCs w:val="52"/>
                    </w:rPr>
                  </m:ctrlPr>
                </m:fPr>
                <m:num>
                  <m:r>
                    <w:rPr>
                      <w:rFonts w:ascii="Cambria Math" w:hAnsi="Cambria Math"/>
                      <w:color w:val="003366"/>
                      <w:sz w:val="52"/>
                      <w:szCs w:val="52"/>
                    </w:rPr>
                    <m:t>SDLGD</m:t>
                  </m:r>
                  <m:sSup>
                    <m:sSupPr>
                      <m:ctrlPr>
                        <w:rPr>
                          <w:rFonts w:ascii="Cambria Math" w:hAnsi="Cambria Math"/>
                          <w:i/>
                          <w:color w:val="003366"/>
                          <w:sz w:val="52"/>
                          <w:szCs w:val="52"/>
                        </w:rPr>
                      </m:ctrlPr>
                    </m:sSupPr>
                    <m:e>
                      <m:r>
                        <w:rPr>
                          <w:rFonts w:ascii="Cambria Math" w:hAnsi="Cambria Math"/>
                          <w:color w:val="003366"/>
                          <w:sz w:val="52"/>
                          <w:szCs w:val="52"/>
                        </w:rPr>
                        <m:t>R</m:t>
                      </m:r>
                    </m:e>
                    <m:sup>
                      <m:r>
                        <w:rPr>
                          <w:rFonts w:ascii="Cambria Math" w:hAnsi="Cambria Math"/>
                          <w:color w:val="003366"/>
                          <w:sz w:val="52"/>
                          <w:szCs w:val="52"/>
                        </w:rPr>
                        <m:t>2</m:t>
                      </m:r>
                    </m:sup>
                  </m:sSup>
                </m:num>
                <m:den>
                  <m:r>
                    <w:rPr>
                      <w:rFonts w:ascii="Cambria Math" w:hAnsi="Cambria Math"/>
                      <w:color w:val="003366"/>
                      <w:sz w:val="52"/>
                      <w:szCs w:val="52"/>
                    </w:rPr>
                    <m:t>2</m:t>
                  </m:r>
                </m:den>
              </m:f>
            </m:sup>
          </m:sSup>
        </m:oMath>
      </m:oMathPara>
    </w:p>
    <w:p w:rsidR="00B2100B" w:rsidRPr="005B20C5" w:rsidRDefault="00B2100B" w:rsidP="00B2100B">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 xml:space="preserve">                =</m:t>
          </m:r>
          <m:func>
            <m:funcPr>
              <m:ctrlPr>
                <w:rPr>
                  <w:rFonts w:ascii="Cambria Math" w:hAnsi="Cambria Math"/>
                  <w:i/>
                  <w:color w:val="003366"/>
                  <w:sz w:val="52"/>
                  <w:szCs w:val="52"/>
                </w:rPr>
              </m:ctrlPr>
            </m:funcPr>
            <m:fName>
              <m:r>
                <m:rPr>
                  <m:sty m:val="p"/>
                </m:rPr>
                <w:rPr>
                  <w:rFonts w:ascii="Cambria Math" w:hAnsi="Cambria Math"/>
                  <w:color w:val="003366"/>
                  <w:sz w:val="52"/>
                  <w:szCs w:val="52"/>
                </w:rPr>
                <m:t>exp</m:t>
              </m:r>
            </m:fName>
            <m:e>
              <m:d>
                <m:dPr>
                  <m:ctrlPr>
                    <w:rPr>
                      <w:rFonts w:ascii="Cambria Math" w:hAnsi="Cambria Math"/>
                      <w:i/>
                      <w:color w:val="003366"/>
                      <w:sz w:val="52"/>
                      <w:szCs w:val="52"/>
                    </w:rPr>
                  </m:ctrlPr>
                </m:dPr>
                <m:e>
                  <m:r>
                    <w:rPr>
                      <w:rFonts w:ascii="Cambria Math" w:hAnsi="Cambria Math"/>
                      <w:color w:val="003366"/>
                      <w:sz w:val="52"/>
                      <w:szCs w:val="52"/>
                    </w:rPr>
                    <m:t>LGAGDR</m:t>
                  </m:r>
                </m:e>
              </m:d>
              <m:r>
                <w:rPr>
                  <w:rFonts w:ascii="Cambria Math" w:hAnsi="Cambria Math"/>
                  <w:color w:val="003366"/>
                  <w:sz w:val="52"/>
                  <w:szCs w:val="52"/>
                </w:rPr>
                <m:t>×</m:t>
              </m:r>
              <m:func>
                <m:funcPr>
                  <m:ctrlPr>
                    <w:rPr>
                      <w:rFonts w:ascii="Cambria Math" w:hAnsi="Cambria Math"/>
                      <w:i/>
                      <w:color w:val="003366"/>
                      <w:sz w:val="52"/>
                      <w:szCs w:val="52"/>
                    </w:rPr>
                  </m:ctrlPr>
                </m:funcPr>
                <m:fName>
                  <m:r>
                    <m:rPr>
                      <m:sty m:val="p"/>
                    </m:rPr>
                    <w:rPr>
                      <w:rFonts w:ascii="Cambria Math" w:hAnsi="Cambria Math"/>
                      <w:color w:val="003366"/>
                      <w:sz w:val="52"/>
                      <w:szCs w:val="52"/>
                    </w:rPr>
                    <m:t>exp</m:t>
                  </m:r>
                </m:fName>
                <m:e>
                  <m:d>
                    <m:dPr>
                      <m:ctrlPr>
                        <w:rPr>
                          <w:rFonts w:ascii="Cambria Math" w:hAnsi="Cambria Math"/>
                          <w:i/>
                          <w:color w:val="003366"/>
                          <w:sz w:val="52"/>
                          <w:szCs w:val="52"/>
                        </w:rPr>
                      </m:ctrlPr>
                    </m:dPr>
                    <m:e>
                      <m:f>
                        <m:fPr>
                          <m:ctrlPr>
                            <w:rPr>
                              <w:rFonts w:ascii="Cambria Math" w:hAnsi="Cambria Math"/>
                              <w:i/>
                              <w:color w:val="003366"/>
                              <w:sz w:val="52"/>
                              <w:szCs w:val="52"/>
                            </w:rPr>
                          </m:ctrlPr>
                        </m:fPr>
                        <m:num>
                          <m:r>
                            <w:rPr>
                              <w:rFonts w:ascii="Cambria Math" w:hAnsi="Cambria Math"/>
                              <w:color w:val="003366"/>
                              <w:sz w:val="52"/>
                              <w:szCs w:val="52"/>
                            </w:rPr>
                            <m:t>SDLGD</m:t>
                          </m:r>
                          <m:sSup>
                            <m:sSupPr>
                              <m:ctrlPr>
                                <w:rPr>
                                  <w:rFonts w:ascii="Cambria Math" w:hAnsi="Cambria Math"/>
                                  <w:i/>
                                  <w:color w:val="003366"/>
                                  <w:sz w:val="52"/>
                                  <w:szCs w:val="52"/>
                                </w:rPr>
                              </m:ctrlPr>
                            </m:sSupPr>
                            <m:e>
                              <m:r>
                                <w:rPr>
                                  <w:rFonts w:ascii="Cambria Math" w:hAnsi="Cambria Math"/>
                                  <w:color w:val="003366"/>
                                  <w:sz w:val="52"/>
                                  <w:szCs w:val="52"/>
                                </w:rPr>
                                <m:t>R</m:t>
                              </m:r>
                            </m:e>
                            <m:sup>
                              <m:r>
                                <w:rPr>
                                  <w:rFonts w:ascii="Cambria Math" w:hAnsi="Cambria Math"/>
                                  <w:color w:val="003366"/>
                                  <w:sz w:val="52"/>
                                  <w:szCs w:val="52"/>
                                </w:rPr>
                                <m:t>2</m:t>
                              </m:r>
                            </m:sup>
                          </m:sSup>
                        </m:num>
                        <m:den>
                          <m:r>
                            <w:rPr>
                              <w:rFonts w:ascii="Cambria Math" w:hAnsi="Cambria Math"/>
                              <w:color w:val="003366"/>
                              <w:sz w:val="52"/>
                              <w:szCs w:val="52"/>
                            </w:rPr>
                            <m:t>2</m:t>
                          </m:r>
                        </m:den>
                      </m:f>
                    </m:e>
                  </m:d>
                </m:e>
              </m:func>
            </m:e>
          </m:func>
        </m:oMath>
      </m:oMathPara>
    </w:p>
    <w:p w:rsidR="00B2100B" w:rsidRPr="005B20C5" w:rsidRDefault="00B2100B" w:rsidP="00B2100B">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 xml:space="preserve">                =GAGDR</m:t>
          </m:r>
          <m:r>
            <m:rPr>
              <m:sty m:val="p"/>
            </m:rPr>
            <w:rPr>
              <w:rFonts w:ascii="Cambria Math" w:hAnsi="Cambria Math"/>
              <w:color w:val="003366"/>
              <w:sz w:val="52"/>
              <w:szCs w:val="52"/>
            </w:rPr>
            <m:t>×</m:t>
          </m:r>
          <m:func>
            <m:funcPr>
              <m:ctrlPr>
                <w:rPr>
                  <w:rFonts w:ascii="Cambria Math" w:hAnsi="Cambria Math"/>
                  <w:i/>
                  <w:color w:val="003366"/>
                  <w:sz w:val="52"/>
                  <w:szCs w:val="52"/>
                </w:rPr>
              </m:ctrlPr>
            </m:funcPr>
            <m:fName>
              <m:r>
                <m:rPr>
                  <m:sty m:val="p"/>
                </m:rPr>
                <w:rPr>
                  <w:rFonts w:ascii="Cambria Math" w:hAnsi="Cambria Math"/>
                  <w:color w:val="003366"/>
                  <w:sz w:val="52"/>
                  <w:szCs w:val="52"/>
                </w:rPr>
                <m:t>exp</m:t>
              </m:r>
            </m:fName>
            <m:e>
              <m:d>
                <m:dPr>
                  <m:ctrlPr>
                    <w:rPr>
                      <w:rFonts w:ascii="Cambria Math" w:hAnsi="Cambria Math"/>
                      <w:i/>
                      <w:color w:val="003366"/>
                      <w:sz w:val="52"/>
                      <w:szCs w:val="52"/>
                    </w:rPr>
                  </m:ctrlPr>
                </m:dPr>
                <m:e>
                  <m:f>
                    <m:fPr>
                      <m:ctrlPr>
                        <w:rPr>
                          <w:rFonts w:ascii="Cambria Math" w:hAnsi="Cambria Math"/>
                          <w:i/>
                          <w:color w:val="003366"/>
                          <w:sz w:val="52"/>
                          <w:szCs w:val="52"/>
                        </w:rPr>
                      </m:ctrlPr>
                    </m:fPr>
                    <m:num>
                      <m:r>
                        <w:rPr>
                          <w:rFonts w:ascii="Cambria Math" w:hAnsi="Cambria Math"/>
                          <w:color w:val="003366"/>
                          <w:sz w:val="52"/>
                          <w:szCs w:val="52"/>
                        </w:rPr>
                        <m:t>SDLGD</m:t>
                      </m:r>
                      <m:sSup>
                        <m:sSupPr>
                          <m:ctrlPr>
                            <w:rPr>
                              <w:rFonts w:ascii="Cambria Math" w:hAnsi="Cambria Math"/>
                              <w:i/>
                              <w:color w:val="003366"/>
                              <w:sz w:val="52"/>
                              <w:szCs w:val="52"/>
                            </w:rPr>
                          </m:ctrlPr>
                        </m:sSupPr>
                        <m:e>
                          <m:r>
                            <w:rPr>
                              <w:rFonts w:ascii="Cambria Math" w:hAnsi="Cambria Math"/>
                              <w:color w:val="003366"/>
                              <w:sz w:val="52"/>
                              <w:szCs w:val="52"/>
                            </w:rPr>
                            <m:t>R</m:t>
                          </m:r>
                        </m:e>
                        <m:sup>
                          <m:r>
                            <w:rPr>
                              <w:rFonts w:ascii="Cambria Math" w:hAnsi="Cambria Math"/>
                              <w:color w:val="003366"/>
                              <w:sz w:val="52"/>
                              <w:szCs w:val="52"/>
                            </w:rPr>
                            <m:t>2</m:t>
                          </m:r>
                        </m:sup>
                      </m:sSup>
                    </m:num>
                    <m:den>
                      <m:r>
                        <w:rPr>
                          <w:rFonts w:ascii="Cambria Math" w:hAnsi="Cambria Math"/>
                          <w:color w:val="003366"/>
                          <w:sz w:val="52"/>
                          <w:szCs w:val="52"/>
                        </w:rPr>
                        <m:t>2</m:t>
                      </m:r>
                    </m:den>
                  </m:f>
                </m:e>
              </m:d>
            </m:e>
          </m:func>
        </m:oMath>
      </m:oMathPara>
    </w:p>
    <w:p w:rsidR="00B2100B" w:rsidRDefault="00B2100B" w:rsidP="00B2100B">
      <w:pPr>
        <w:spacing w:after="200" w:line="276" w:lineRule="auto"/>
        <w:rPr>
          <w:rFonts w:asciiTheme="majorHAnsi" w:hAnsiTheme="majorHAnsi"/>
          <w:color w:val="003366"/>
          <w:sz w:val="52"/>
          <w:szCs w:val="52"/>
        </w:rPr>
      </w:pPr>
    </w:p>
    <w:p w:rsidR="00B2100B" w:rsidRDefault="00B2100B" w:rsidP="00B2100B">
      <w:pPr>
        <w:spacing w:after="200" w:line="276" w:lineRule="auto"/>
        <w:rPr>
          <w:rFonts w:asciiTheme="majorHAnsi" w:hAnsiTheme="majorHAnsi"/>
          <w:color w:val="003366"/>
          <w:sz w:val="52"/>
          <w:szCs w:val="52"/>
        </w:rPr>
      </w:pPr>
      <w:r w:rsidRPr="00222B56">
        <w:rPr>
          <w:rFonts w:asciiTheme="majorHAnsi" w:hAnsiTheme="majorHAnsi"/>
          <w:noProof/>
          <w:color w:val="003366"/>
          <w:sz w:val="52"/>
          <w:szCs w:val="52"/>
          <w:lang w:val="en-AU" w:eastAsia="en-AU"/>
        </w:rPr>
        <w:lastRenderedPageBreak/>
        <w:drawing>
          <wp:inline distT="0" distB="0" distL="0" distR="0" wp14:anchorId="4514DA43" wp14:editId="4C060864">
            <wp:extent cx="9415009" cy="5429250"/>
            <wp:effectExtent l="0" t="0" r="0" b="0"/>
            <wp:docPr id="34" name="Picture 34" descr="C:\Users\keith\Desktop\GDRWithNot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keith\Desktop\GDRWithNotes.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417637" cy="5430766"/>
                    </a:xfrm>
                    <a:prstGeom prst="rect">
                      <a:avLst/>
                    </a:prstGeom>
                    <a:noFill/>
                    <a:ln>
                      <a:noFill/>
                    </a:ln>
                  </pic:spPr>
                </pic:pic>
              </a:graphicData>
            </a:graphic>
          </wp:inline>
        </w:drawing>
      </w:r>
      <w:r>
        <w:rPr>
          <w:rFonts w:asciiTheme="majorHAnsi" w:hAnsiTheme="majorHAnsi"/>
          <w:color w:val="003366"/>
          <w:sz w:val="52"/>
          <w:szCs w:val="52"/>
        </w:rPr>
        <w:br w:type="page"/>
      </w:r>
    </w:p>
    <w:p w:rsidR="00B2100B" w:rsidRDefault="00B2100B" w:rsidP="00B2100B">
      <w:pPr>
        <w:spacing w:after="200" w:line="276" w:lineRule="auto"/>
        <w:rPr>
          <w:rFonts w:asciiTheme="majorHAnsi" w:hAnsiTheme="majorHAnsi"/>
          <w:color w:val="003366"/>
          <w:sz w:val="52"/>
          <w:szCs w:val="52"/>
        </w:rPr>
      </w:pPr>
      <w:r>
        <w:rPr>
          <w:rFonts w:asciiTheme="majorHAnsi" w:hAnsiTheme="majorHAnsi"/>
          <w:color w:val="003366"/>
          <w:sz w:val="52"/>
          <w:szCs w:val="52"/>
        </w:rPr>
        <w:lastRenderedPageBreak/>
        <w:t>Some people prefer to write the expression without the exponential function by taking the logarithm of both sides:</w:t>
      </w:r>
    </w:p>
    <w:p w:rsidR="00B2100B" w:rsidRPr="005B20C5" w:rsidRDefault="00B2100B" w:rsidP="00B2100B">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AAGDR=</m:t>
          </m:r>
          <m:sSup>
            <m:sSupPr>
              <m:ctrlPr>
                <w:rPr>
                  <w:rFonts w:ascii="Cambria Math" w:hAnsi="Cambria Math"/>
                  <w:i/>
                  <w:color w:val="003366"/>
                  <w:sz w:val="52"/>
                  <w:szCs w:val="52"/>
                </w:rPr>
              </m:ctrlPr>
            </m:sSupPr>
            <m:e>
              <m:r>
                <w:rPr>
                  <w:rFonts w:ascii="Cambria Math" w:hAnsi="Cambria Math"/>
                  <w:color w:val="003366"/>
                  <w:sz w:val="52"/>
                  <w:szCs w:val="52"/>
                </w:rPr>
                <m:t>e</m:t>
              </m:r>
            </m:e>
            <m:sup>
              <m:r>
                <w:rPr>
                  <w:rFonts w:ascii="Cambria Math" w:hAnsi="Cambria Math"/>
                  <w:color w:val="003366"/>
                  <w:sz w:val="52"/>
                  <w:szCs w:val="52"/>
                </w:rPr>
                <m:t>AALGDR+</m:t>
              </m:r>
              <m:f>
                <m:fPr>
                  <m:ctrlPr>
                    <w:rPr>
                      <w:rFonts w:ascii="Cambria Math" w:hAnsi="Cambria Math"/>
                      <w:i/>
                      <w:color w:val="003366"/>
                      <w:sz w:val="52"/>
                      <w:szCs w:val="52"/>
                    </w:rPr>
                  </m:ctrlPr>
                </m:fPr>
                <m:num>
                  <m:r>
                    <w:rPr>
                      <w:rFonts w:ascii="Cambria Math" w:hAnsi="Cambria Math"/>
                      <w:color w:val="003366"/>
                      <w:sz w:val="52"/>
                      <w:szCs w:val="52"/>
                    </w:rPr>
                    <m:t>SDLGD</m:t>
                  </m:r>
                  <m:sSup>
                    <m:sSupPr>
                      <m:ctrlPr>
                        <w:rPr>
                          <w:rFonts w:ascii="Cambria Math" w:hAnsi="Cambria Math"/>
                          <w:i/>
                          <w:color w:val="003366"/>
                          <w:sz w:val="52"/>
                          <w:szCs w:val="52"/>
                        </w:rPr>
                      </m:ctrlPr>
                    </m:sSupPr>
                    <m:e>
                      <m:r>
                        <w:rPr>
                          <w:rFonts w:ascii="Cambria Math" w:hAnsi="Cambria Math"/>
                          <w:color w:val="003366"/>
                          <w:sz w:val="52"/>
                          <w:szCs w:val="52"/>
                        </w:rPr>
                        <m:t>R</m:t>
                      </m:r>
                    </m:e>
                    <m:sup>
                      <m:r>
                        <w:rPr>
                          <w:rFonts w:ascii="Cambria Math" w:hAnsi="Cambria Math"/>
                          <w:color w:val="003366"/>
                          <w:sz w:val="52"/>
                          <w:szCs w:val="52"/>
                        </w:rPr>
                        <m:t>2</m:t>
                      </m:r>
                    </m:sup>
                  </m:sSup>
                </m:num>
                <m:den>
                  <m:r>
                    <w:rPr>
                      <w:rFonts w:ascii="Cambria Math" w:hAnsi="Cambria Math"/>
                      <w:color w:val="003366"/>
                      <w:sz w:val="52"/>
                      <w:szCs w:val="52"/>
                    </w:rPr>
                    <m:t>2</m:t>
                  </m:r>
                </m:den>
              </m:f>
            </m:sup>
          </m:sSup>
        </m:oMath>
      </m:oMathPara>
    </w:p>
    <w:p w:rsidR="00B2100B" w:rsidRPr="00523E54" w:rsidRDefault="00B2100B" w:rsidP="00B2100B">
      <w:pPr>
        <w:spacing w:after="200" w:line="276" w:lineRule="auto"/>
        <w:rPr>
          <w:rFonts w:asciiTheme="majorHAnsi" w:hAnsiTheme="majorHAnsi"/>
          <w:color w:val="003366"/>
          <w:sz w:val="48"/>
          <w:szCs w:val="48"/>
        </w:rPr>
      </w:pPr>
      <m:oMathPara>
        <m:oMathParaPr>
          <m:jc m:val="left"/>
        </m:oMathParaPr>
        <m:oMath>
          <m:r>
            <w:rPr>
              <w:rFonts w:ascii="Cambria Math" w:hAnsi="Cambria Math"/>
              <w:color w:val="003366"/>
              <w:sz w:val="48"/>
              <w:szCs w:val="48"/>
            </w:rPr>
            <m:t>LAAGDR=AALGDR+</m:t>
          </m:r>
          <m:f>
            <m:fPr>
              <m:ctrlPr>
                <w:rPr>
                  <w:rFonts w:ascii="Cambria Math" w:hAnsi="Cambria Math"/>
                  <w:i/>
                  <w:color w:val="003366"/>
                  <w:sz w:val="48"/>
                  <w:szCs w:val="48"/>
                </w:rPr>
              </m:ctrlPr>
            </m:fPr>
            <m:num>
              <m:r>
                <w:rPr>
                  <w:rFonts w:ascii="Cambria Math" w:hAnsi="Cambria Math"/>
                  <w:color w:val="003366"/>
                  <w:sz w:val="48"/>
                  <w:szCs w:val="48"/>
                </w:rPr>
                <m:t>SDLGD</m:t>
              </m:r>
              <m:sSup>
                <m:sSupPr>
                  <m:ctrlPr>
                    <w:rPr>
                      <w:rFonts w:ascii="Cambria Math" w:hAnsi="Cambria Math"/>
                      <w:i/>
                      <w:color w:val="003366"/>
                      <w:sz w:val="48"/>
                      <w:szCs w:val="48"/>
                    </w:rPr>
                  </m:ctrlPr>
                </m:sSupPr>
                <m:e>
                  <m:r>
                    <w:rPr>
                      <w:rFonts w:ascii="Cambria Math" w:hAnsi="Cambria Math"/>
                      <w:color w:val="003366"/>
                      <w:sz w:val="48"/>
                      <w:szCs w:val="48"/>
                    </w:rPr>
                    <m:t>R</m:t>
                  </m:r>
                </m:e>
                <m:sup>
                  <m:r>
                    <w:rPr>
                      <w:rFonts w:ascii="Cambria Math" w:hAnsi="Cambria Math"/>
                      <w:color w:val="003366"/>
                      <w:sz w:val="48"/>
                      <w:szCs w:val="48"/>
                    </w:rPr>
                    <m:t>2</m:t>
                  </m:r>
                </m:sup>
              </m:sSup>
            </m:num>
            <m:den>
              <m:r>
                <w:rPr>
                  <w:rFonts w:ascii="Cambria Math" w:hAnsi="Cambria Math"/>
                  <w:color w:val="003366"/>
                  <w:sz w:val="48"/>
                  <w:szCs w:val="48"/>
                </w:rPr>
                <m:t>2</m:t>
              </m:r>
            </m:den>
          </m:f>
        </m:oMath>
      </m:oMathPara>
    </w:p>
    <w:p w:rsidR="00B2100B" w:rsidRPr="005B20C5" w:rsidRDefault="00B2100B" w:rsidP="00B2100B">
      <w:pPr>
        <w:spacing w:after="200" w:line="276" w:lineRule="auto"/>
        <w:rPr>
          <w:rFonts w:asciiTheme="majorHAnsi" w:hAnsiTheme="majorHAnsi"/>
          <w:color w:val="003366"/>
          <w:sz w:val="52"/>
          <w:szCs w:val="52"/>
        </w:rPr>
      </w:pPr>
      <w:r>
        <w:rPr>
          <w:rFonts w:asciiTheme="majorHAnsi" w:hAnsiTheme="majorHAnsi"/>
          <w:color w:val="003366"/>
          <w:sz w:val="52"/>
          <w:szCs w:val="52"/>
        </w:rPr>
        <w:t>There is a difference between how the LAAGDR and AALGDR are calculated from prices</w:t>
      </w:r>
      <w:r w:rsidRPr="005B20C5">
        <w:rPr>
          <w:rFonts w:asciiTheme="majorHAnsi" w:hAnsiTheme="majorHAnsi"/>
          <w:color w:val="003366"/>
          <w:sz w:val="52"/>
          <w:szCs w:val="52"/>
        </w:rPr>
        <w:t>:</w:t>
      </w:r>
    </w:p>
    <w:p w:rsidR="00B2100B" w:rsidRPr="005B20C5" w:rsidRDefault="00B2100B" w:rsidP="00B2100B">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LAAGDR</m:t>
          </m:r>
          <m:func>
            <m:funcPr>
              <m:ctrlPr>
                <w:rPr>
                  <w:rFonts w:ascii="Cambria Math" w:hAnsi="Cambria Math"/>
                  <w:i/>
                  <w:color w:val="003366"/>
                  <w:sz w:val="52"/>
                  <w:szCs w:val="52"/>
                </w:rPr>
              </m:ctrlPr>
            </m:funcPr>
            <m:fName>
              <m:r>
                <m:rPr>
                  <m:sty m:val="p"/>
                </m:rPr>
                <w:rPr>
                  <w:rFonts w:ascii="Cambria Math" w:hAnsi="Cambria Math"/>
                  <w:color w:val="003366"/>
                  <w:sz w:val="52"/>
                  <w:szCs w:val="52"/>
                </w:rPr>
                <m:t>=ln</m:t>
              </m:r>
            </m:fName>
            <m:e>
              <m:d>
                <m:dPr>
                  <m:ctrlPr>
                    <w:rPr>
                      <w:rFonts w:ascii="Cambria Math" w:hAnsi="Cambria Math"/>
                      <w:i/>
                      <w:color w:val="003366"/>
                      <w:sz w:val="52"/>
                      <w:szCs w:val="52"/>
                    </w:rPr>
                  </m:ctrlPr>
                </m:dPr>
                <m:e>
                  <m:f>
                    <m:fPr>
                      <m:ctrlPr>
                        <w:rPr>
                          <w:rFonts w:ascii="Cambria Math" w:hAnsi="Cambria Math"/>
                          <w:i/>
                          <w:color w:val="003366"/>
                          <w:sz w:val="52"/>
                          <w:szCs w:val="52"/>
                        </w:rPr>
                      </m:ctrlPr>
                    </m:fPr>
                    <m:num>
                      <m:r>
                        <w:rPr>
                          <w:rFonts w:ascii="Cambria Math" w:hAnsi="Cambria Math"/>
                          <w:color w:val="003366"/>
                          <w:sz w:val="52"/>
                          <w:szCs w:val="52"/>
                        </w:rPr>
                        <m:t>1</m:t>
                      </m:r>
                    </m:num>
                    <m:den>
                      <m:r>
                        <w:rPr>
                          <w:rFonts w:ascii="Cambria Math" w:hAnsi="Cambria Math"/>
                          <w:color w:val="003366"/>
                          <w:sz w:val="52"/>
                          <w:szCs w:val="52"/>
                        </w:rPr>
                        <m:t>T</m:t>
                      </m:r>
                    </m:den>
                  </m:f>
                  <m:r>
                    <w:rPr>
                      <w:rFonts w:ascii="Cambria Math" w:hAnsi="Cambria Math"/>
                      <w:color w:val="003366"/>
                      <w:sz w:val="52"/>
                      <w:szCs w:val="52"/>
                    </w:rPr>
                    <m:t>.</m:t>
                  </m:r>
                  <m:nary>
                    <m:naryPr>
                      <m:chr m:val="∑"/>
                      <m:limLoc m:val="undOvr"/>
                      <m:ctrlPr>
                        <w:rPr>
                          <w:rFonts w:ascii="Cambria Math" w:hAnsi="Cambria Math"/>
                          <w:i/>
                          <w:color w:val="003366"/>
                          <w:sz w:val="52"/>
                          <w:szCs w:val="52"/>
                        </w:rPr>
                      </m:ctrlPr>
                    </m:naryPr>
                    <m:sub>
                      <m:r>
                        <w:rPr>
                          <w:rFonts w:ascii="Cambria Math" w:hAnsi="Cambria Math"/>
                          <w:color w:val="003366"/>
                          <w:sz w:val="52"/>
                          <w:szCs w:val="52"/>
                        </w:rPr>
                        <m:t>t=1</m:t>
                      </m:r>
                    </m:sub>
                    <m:sup>
                      <m:r>
                        <w:rPr>
                          <w:rFonts w:ascii="Cambria Math" w:hAnsi="Cambria Math"/>
                          <w:color w:val="003366"/>
                          <w:sz w:val="52"/>
                          <w:szCs w:val="52"/>
                        </w:rPr>
                        <m:t>T</m:t>
                      </m:r>
                    </m:sup>
                    <m:e>
                      <m:d>
                        <m:dPr>
                          <m:ctrlPr>
                            <w:rPr>
                              <w:rFonts w:ascii="Cambria Math" w:hAnsi="Cambria Math"/>
                              <w:i/>
                              <w:color w:val="003366"/>
                              <w:sz w:val="52"/>
                              <w:szCs w:val="52"/>
                            </w:rPr>
                          </m:ctrlPr>
                        </m:dPr>
                        <m:e>
                          <m:f>
                            <m:fPr>
                              <m:ctrlPr>
                                <w:rPr>
                                  <w:rFonts w:ascii="Cambria Math" w:hAnsi="Cambria Math"/>
                                  <w:i/>
                                  <w:color w:val="003366"/>
                                  <w:sz w:val="52"/>
                                  <w:szCs w:val="52"/>
                                </w:rPr>
                              </m:ctrlPr>
                            </m:fPr>
                            <m:num>
                              <m:sSub>
                                <m:sSubPr>
                                  <m:ctrlPr>
                                    <w:rPr>
                                      <w:rFonts w:ascii="Cambria Math" w:hAnsi="Cambria Math"/>
                                      <w:i/>
                                      <w:color w:val="003366"/>
                                      <w:sz w:val="52"/>
                                      <w:szCs w:val="52"/>
                                    </w:rPr>
                                  </m:ctrlPr>
                                </m:sSubPr>
                                <m:e>
                                  <m:r>
                                    <w:rPr>
                                      <w:rFonts w:ascii="Cambria Math" w:hAnsi="Cambria Math"/>
                                      <w:color w:val="003366"/>
                                      <w:sz w:val="52"/>
                                      <w:szCs w:val="52"/>
                                    </w:rPr>
                                    <m:t>p</m:t>
                                  </m:r>
                                </m:e>
                                <m:sub>
                                  <m:r>
                                    <w:rPr>
                                      <w:rFonts w:ascii="Cambria Math" w:hAnsi="Cambria Math"/>
                                      <w:color w:val="003366"/>
                                      <w:sz w:val="52"/>
                                      <w:szCs w:val="52"/>
                                    </w:rPr>
                                    <m:t>t</m:t>
                                  </m:r>
                                </m:sub>
                              </m:sSub>
                            </m:num>
                            <m:den>
                              <m:sSub>
                                <m:sSubPr>
                                  <m:ctrlPr>
                                    <w:rPr>
                                      <w:rFonts w:ascii="Cambria Math" w:hAnsi="Cambria Math"/>
                                      <w:i/>
                                      <w:color w:val="003366"/>
                                      <w:sz w:val="52"/>
                                      <w:szCs w:val="52"/>
                                    </w:rPr>
                                  </m:ctrlPr>
                                </m:sSubPr>
                                <m:e>
                                  <m:r>
                                    <w:rPr>
                                      <w:rFonts w:ascii="Cambria Math" w:hAnsi="Cambria Math"/>
                                      <w:color w:val="003366"/>
                                      <w:sz w:val="52"/>
                                      <w:szCs w:val="52"/>
                                    </w:rPr>
                                    <m:t>p</m:t>
                                  </m:r>
                                </m:e>
                                <m:sub>
                                  <m:r>
                                    <w:rPr>
                                      <w:rFonts w:ascii="Cambria Math" w:hAnsi="Cambria Math"/>
                                      <w:color w:val="003366"/>
                                      <w:sz w:val="52"/>
                                      <w:szCs w:val="52"/>
                                    </w:rPr>
                                    <m:t>t-1</m:t>
                                  </m:r>
                                </m:sub>
                              </m:sSub>
                            </m:den>
                          </m:f>
                        </m:e>
                      </m:d>
                    </m:e>
                  </m:nary>
                </m:e>
              </m:d>
            </m:e>
          </m:func>
        </m:oMath>
      </m:oMathPara>
    </w:p>
    <w:p w:rsidR="00B2100B" w:rsidRPr="005B20C5" w:rsidRDefault="00B2100B" w:rsidP="00B2100B">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AALGDR=</m:t>
          </m:r>
          <m:f>
            <m:fPr>
              <m:ctrlPr>
                <w:rPr>
                  <w:rFonts w:ascii="Cambria Math" w:hAnsi="Cambria Math"/>
                  <w:i/>
                  <w:color w:val="003366"/>
                  <w:sz w:val="52"/>
                  <w:szCs w:val="52"/>
                </w:rPr>
              </m:ctrlPr>
            </m:fPr>
            <m:num>
              <m:r>
                <w:rPr>
                  <w:rFonts w:ascii="Cambria Math" w:hAnsi="Cambria Math"/>
                  <w:color w:val="003366"/>
                  <w:sz w:val="52"/>
                  <w:szCs w:val="52"/>
                </w:rPr>
                <m:t>1</m:t>
              </m:r>
            </m:num>
            <m:den>
              <m:r>
                <w:rPr>
                  <w:rFonts w:ascii="Cambria Math" w:hAnsi="Cambria Math"/>
                  <w:color w:val="003366"/>
                  <w:sz w:val="52"/>
                  <w:szCs w:val="52"/>
                </w:rPr>
                <m:t>T</m:t>
              </m:r>
            </m:den>
          </m:f>
          <m:r>
            <w:rPr>
              <w:rFonts w:ascii="Cambria Math" w:hAnsi="Cambria Math"/>
              <w:color w:val="003366"/>
              <w:sz w:val="52"/>
              <w:szCs w:val="52"/>
            </w:rPr>
            <m:t>.</m:t>
          </m:r>
          <m:nary>
            <m:naryPr>
              <m:chr m:val="∑"/>
              <m:limLoc m:val="undOvr"/>
              <m:ctrlPr>
                <w:rPr>
                  <w:rFonts w:ascii="Cambria Math" w:hAnsi="Cambria Math"/>
                  <w:i/>
                  <w:color w:val="003366"/>
                  <w:sz w:val="52"/>
                  <w:szCs w:val="52"/>
                </w:rPr>
              </m:ctrlPr>
            </m:naryPr>
            <m:sub>
              <m:r>
                <w:rPr>
                  <w:rFonts w:ascii="Cambria Math" w:hAnsi="Cambria Math"/>
                  <w:color w:val="003366"/>
                  <w:sz w:val="52"/>
                  <w:szCs w:val="52"/>
                </w:rPr>
                <m:t>t=1</m:t>
              </m:r>
            </m:sub>
            <m:sup>
              <m:r>
                <w:rPr>
                  <w:rFonts w:ascii="Cambria Math" w:hAnsi="Cambria Math"/>
                  <w:color w:val="003366"/>
                  <w:sz w:val="52"/>
                  <w:szCs w:val="52"/>
                </w:rPr>
                <m:t>T</m:t>
              </m:r>
            </m:sup>
            <m:e>
              <m:d>
                <m:dPr>
                  <m:ctrlPr>
                    <w:rPr>
                      <w:rFonts w:ascii="Cambria Math" w:hAnsi="Cambria Math"/>
                      <w:i/>
                      <w:color w:val="003366"/>
                      <w:sz w:val="52"/>
                      <w:szCs w:val="52"/>
                    </w:rPr>
                  </m:ctrlPr>
                </m:dPr>
                <m:e>
                  <m:r>
                    <m:rPr>
                      <m:sty m:val="p"/>
                    </m:rPr>
                    <w:rPr>
                      <w:rFonts w:ascii="Cambria Math" w:hAnsi="Cambria Math"/>
                      <w:color w:val="003366"/>
                      <w:sz w:val="52"/>
                      <w:szCs w:val="52"/>
                    </w:rPr>
                    <m:t>ln</m:t>
                  </m:r>
                  <m:d>
                    <m:dPr>
                      <m:ctrlPr>
                        <w:rPr>
                          <w:rFonts w:ascii="Cambria Math" w:hAnsi="Cambria Math"/>
                          <w:i/>
                          <w:color w:val="003366"/>
                          <w:sz w:val="52"/>
                          <w:szCs w:val="52"/>
                        </w:rPr>
                      </m:ctrlPr>
                    </m:dPr>
                    <m:e>
                      <m:f>
                        <m:fPr>
                          <m:ctrlPr>
                            <w:rPr>
                              <w:rFonts w:ascii="Cambria Math" w:hAnsi="Cambria Math"/>
                              <w:i/>
                              <w:color w:val="003366"/>
                              <w:sz w:val="52"/>
                              <w:szCs w:val="52"/>
                            </w:rPr>
                          </m:ctrlPr>
                        </m:fPr>
                        <m:num>
                          <m:sSub>
                            <m:sSubPr>
                              <m:ctrlPr>
                                <w:rPr>
                                  <w:rFonts w:ascii="Cambria Math" w:hAnsi="Cambria Math"/>
                                  <w:i/>
                                  <w:color w:val="003366"/>
                                  <w:sz w:val="52"/>
                                  <w:szCs w:val="52"/>
                                </w:rPr>
                              </m:ctrlPr>
                            </m:sSubPr>
                            <m:e>
                              <m:r>
                                <w:rPr>
                                  <w:rFonts w:ascii="Cambria Math" w:hAnsi="Cambria Math"/>
                                  <w:color w:val="003366"/>
                                  <w:sz w:val="52"/>
                                  <w:szCs w:val="52"/>
                                </w:rPr>
                                <m:t>p</m:t>
                              </m:r>
                            </m:e>
                            <m:sub>
                              <m:r>
                                <w:rPr>
                                  <w:rFonts w:ascii="Cambria Math" w:hAnsi="Cambria Math"/>
                                  <w:color w:val="003366"/>
                                  <w:sz w:val="52"/>
                                  <w:szCs w:val="52"/>
                                </w:rPr>
                                <m:t>t</m:t>
                              </m:r>
                            </m:sub>
                          </m:sSub>
                        </m:num>
                        <m:den>
                          <m:sSub>
                            <m:sSubPr>
                              <m:ctrlPr>
                                <w:rPr>
                                  <w:rFonts w:ascii="Cambria Math" w:hAnsi="Cambria Math"/>
                                  <w:i/>
                                  <w:color w:val="003366"/>
                                  <w:sz w:val="52"/>
                                  <w:szCs w:val="52"/>
                                </w:rPr>
                              </m:ctrlPr>
                            </m:sSubPr>
                            <m:e>
                              <m:r>
                                <w:rPr>
                                  <w:rFonts w:ascii="Cambria Math" w:hAnsi="Cambria Math"/>
                                  <w:color w:val="003366"/>
                                  <w:sz w:val="52"/>
                                  <w:szCs w:val="52"/>
                                </w:rPr>
                                <m:t>p</m:t>
                              </m:r>
                            </m:e>
                            <m:sub>
                              <m:r>
                                <w:rPr>
                                  <w:rFonts w:ascii="Cambria Math" w:hAnsi="Cambria Math"/>
                                  <w:color w:val="003366"/>
                                  <w:sz w:val="52"/>
                                  <w:szCs w:val="52"/>
                                </w:rPr>
                                <m:t>t-1</m:t>
                              </m:r>
                            </m:sub>
                          </m:sSub>
                        </m:den>
                      </m:f>
                    </m:e>
                  </m:d>
                </m:e>
              </m:d>
            </m:e>
          </m:nary>
          <m:r>
            <w:rPr>
              <w:rFonts w:ascii="Cambria Math" w:hAnsi="Cambria Math"/>
              <w:color w:val="003366"/>
              <w:sz w:val="52"/>
              <w:szCs w:val="52"/>
            </w:rPr>
            <m:t>=LGAGDR</m:t>
          </m:r>
        </m:oMath>
      </m:oMathPara>
    </w:p>
    <w:p w:rsidR="00B2100B" w:rsidRDefault="00B2100B" w:rsidP="00B2100B">
      <w:pPr>
        <w:spacing w:after="200" w:line="276" w:lineRule="auto"/>
        <w:rPr>
          <w:rFonts w:asciiTheme="majorHAnsi" w:hAnsiTheme="majorHAnsi"/>
          <w:color w:val="003366"/>
          <w:sz w:val="52"/>
          <w:szCs w:val="52"/>
        </w:rPr>
      </w:pPr>
      <w:r>
        <w:rPr>
          <w:rFonts w:asciiTheme="majorHAnsi" w:hAnsiTheme="majorHAnsi"/>
          <w:color w:val="003366"/>
          <w:sz w:val="52"/>
          <w:szCs w:val="52"/>
        </w:rPr>
        <w:lastRenderedPageBreak/>
        <w:t>Necessary assumptions:</w:t>
      </w:r>
    </w:p>
    <w:p w:rsidR="00B2100B" w:rsidRPr="00A50969" w:rsidRDefault="00B2100B" w:rsidP="00B2100B">
      <w:pPr>
        <w:pStyle w:val="ListParagraph"/>
        <w:numPr>
          <w:ilvl w:val="0"/>
          <w:numId w:val="6"/>
        </w:numPr>
        <w:spacing w:after="200" w:line="276" w:lineRule="auto"/>
        <w:rPr>
          <w:rFonts w:asciiTheme="majorHAnsi" w:hAnsiTheme="majorHAnsi"/>
          <w:color w:val="003366"/>
          <w:sz w:val="52"/>
          <w:szCs w:val="52"/>
        </w:rPr>
      </w:pPr>
      <w:r w:rsidRPr="00A50969">
        <w:rPr>
          <w:rFonts w:asciiTheme="majorHAnsi" w:hAnsiTheme="majorHAnsi"/>
          <w:color w:val="003366"/>
          <w:sz w:val="52"/>
          <w:szCs w:val="52"/>
        </w:rPr>
        <w:t>LGDR's (also called continuously compounded returns) must be normally distributed</w:t>
      </w:r>
      <w:r>
        <w:rPr>
          <w:rFonts w:asciiTheme="majorHAnsi" w:hAnsiTheme="majorHAnsi"/>
          <w:color w:val="003366"/>
          <w:sz w:val="52"/>
          <w:szCs w:val="52"/>
        </w:rPr>
        <w:t xml:space="preserve"> and therefore the GDR’s are log-normally distributed</w:t>
      </w:r>
      <w:r w:rsidRPr="00A50969">
        <w:rPr>
          <w:rFonts w:asciiTheme="majorHAnsi" w:hAnsiTheme="majorHAnsi"/>
          <w:color w:val="003366"/>
          <w:sz w:val="52"/>
          <w:szCs w:val="52"/>
        </w:rPr>
        <w:t>.</w:t>
      </w:r>
    </w:p>
    <w:p w:rsidR="00B2100B" w:rsidRDefault="00B2100B" w:rsidP="00B2100B">
      <w:pPr>
        <w:pStyle w:val="ListParagraph"/>
        <w:numPr>
          <w:ilvl w:val="0"/>
          <w:numId w:val="6"/>
        </w:numPr>
        <w:spacing w:after="200" w:line="276" w:lineRule="auto"/>
        <w:rPr>
          <w:rFonts w:asciiTheme="majorHAnsi" w:hAnsiTheme="majorHAnsi"/>
          <w:color w:val="003366"/>
          <w:sz w:val="52"/>
          <w:szCs w:val="52"/>
        </w:rPr>
      </w:pPr>
      <w:r w:rsidRPr="00A50969">
        <w:rPr>
          <w:rFonts w:asciiTheme="majorHAnsi" w:hAnsiTheme="majorHAnsi"/>
          <w:color w:val="003366"/>
          <w:sz w:val="52"/>
          <w:szCs w:val="52"/>
        </w:rPr>
        <w:t>If the returns (LGDR's) are of a portfolio, this equation only holds if the weights are continuously rebalanced.</w:t>
      </w:r>
    </w:p>
    <w:p w:rsidR="00B2100B" w:rsidRDefault="00B2100B" w:rsidP="00B2100B">
      <w:pPr>
        <w:spacing w:after="200" w:line="276" w:lineRule="auto"/>
        <w:rPr>
          <w:rFonts w:asciiTheme="majorHAnsi" w:hAnsiTheme="majorHAnsi"/>
          <w:b/>
          <w:i/>
          <w:color w:val="800000"/>
          <w:sz w:val="72"/>
          <w:szCs w:val="72"/>
        </w:rPr>
      </w:pPr>
      <w:r>
        <w:rPr>
          <w:rFonts w:asciiTheme="majorHAnsi" w:hAnsiTheme="majorHAnsi"/>
          <w:b/>
          <w:i/>
          <w:color w:val="800000"/>
          <w:sz w:val="72"/>
          <w:szCs w:val="72"/>
        </w:rPr>
        <w:br w:type="page"/>
      </w:r>
    </w:p>
    <w:p w:rsidR="00B2100B" w:rsidRDefault="00B2100B" w:rsidP="00B2100B">
      <w:pPr>
        <w:spacing w:after="200" w:line="276" w:lineRule="auto"/>
        <w:rPr>
          <w:rFonts w:asciiTheme="majorHAnsi" w:hAnsiTheme="majorHAnsi"/>
          <w:b/>
          <w:i/>
          <w:color w:val="800000"/>
          <w:sz w:val="72"/>
          <w:szCs w:val="72"/>
        </w:rPr>
      </w:pPr>
      <w:r>
        <w:rPr>
          <w:rFonts w:asciiTheme="majorHAnsi" w:hAnsiTheme="majorHAnsi"/>
          <w:b/>
          <w:i/>
          <w:color w:val="800000"/>
          <w:sz w:val="72"/>
          <w:szCs w:val="72"/>
        </w:rPr>
        <w:lastRenderedPageBreak/>
        <w:t>Mean GDR ≥ Median GDR</w:t>
      </w:r>
    </w:p>
    <w:p w:rsidR="00B2100B" w:rsidRPr="000173F5" w:rsidRDefault="00B2100B" w:rsidP="00B2100B">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AAGDR=GAGDR</m:t>
          </m:r>
          <m:r>
            <m:rPr>
              <m:sty m:val="p"/>
            </m:rPr>
            <w:rPr>
              <w:rFonts w:ascii="Cambria Math" w:hAnsi="Cambria Math"/>
              <w:color w:val="003366"/>
              <w:sz w:val="52"/>
              <w:szCs w:val="52"/>
            </w:rPr>
            <m:t>×</m:t>
          </m:r>
          <m:func>
            <m:funcPr>
              <m:ctrlPr>
                <w:rPr>
                  <w:rFonts w:ascii="Cambria Math" w:hAnsi="Cambria Math"/>
                  <w:i/>
                  <w:color w:val="003366"/>
                  <w:sz w:val="52"/>
                  <w:szCs w:val="52"/>
                </w:rPr>
              </m:ctrlPr>
            </m:funcPr>
            <m:fName>
              <m:r>
                <m:rPr>
                  <m:sty m:val="p"/>
                </m:rPr>
                <w:rPr>
                  <w:rFonts w:ascii="Cambria Math" w:hAnsi="Cambria Math"/>
                  <w:color w:val="003366"/>
                  <w:sz w:val="52"/>
                  <w:szCs w:val="52"/>
                </w:rPr>
                <m:t>exp</m:t>
              </m:r>
            </m:fName>
            <m:e>
              <m:d>
                <m:dPr>
                  <m:ctrlPr>
                    <w:rPr>
                      <w:rFonts w:ascii="Cambria Math" w:hAnsi="Cambria Math"/>
                      <w:i/>
                      <w:color w:val="003366"/>
                      <w:sz w:val="52"/>
                      <w:szCs w:val="52"/>
                    </w:rPr>
                  </m:ctrlPr>
                </m:dPr>
                <m:e>
                  <m:f>
                    <m:fPr>
                      <m:ctrlPr>
                        <w:rPr>
                          <w:rFonts w:ascii="Cambria Math" w:hAnsi="Cambria Math"/>
                          <w:i/>
                          <w:color w:val="003366"/>
                          <w:sz w:val="52"/>
                          <w:szCs w:val="52"/>
                        </w:rPr>
                      </m:ctrlPr>
                    </m:fPr>
                    <m:num>
                      <m:r>
                        <w:rPr>
                          <w:rFonts w:ascii="Cambria Math" w:hAnsi="Cambria Math"/>
                          <w:color w:val="003366"/>
                          <w:sz w:val="52"/>
                          <w:szCs w:val="52"/>
                        </w:rPr>
                        <m:t>SDLGD</m:t>
                      </m:r>
                      <m:sSup>
                        <m:sSupPr>
                          <m:ctrlPr>
                            <w:rPr>
                              <w:rFonts w:ascii="Cambria Math" w:hAnsi="Cambria Math"/>
                              <w:i/>
                              <w:color w:val="003366"/>
                              <w:sz w:val="52"/>
                              <w:szCs w:val="52"/>
                            </w:rPr>
                          </m:ctrlPr>
                        </m:sSupPr>
                        <m:e>
                          <m:r>
                            <w:rPr>
                              <w:rFonts w:ascii="Cambria Math" w:hAnsi="Cambria Math"/>
                              <w:color w:val="003366"/>
                              <w:sz w:val="52"/>
                              <w:szCs w:val="52"/>
                            </w:rPr>
                            <m:t>R</m:t>
                          </m:r>
                        </m:e>
                        <m:sup>
                          <m:r>
                            <w:rPr>
                              <w:rFonts w:ascii="Cambria Math" w:hAnsi="Cambria Math"/>
                              <w:color w:val="003366"/>
                              <w:sz w:val="52"/>
                              <w:szCs w:val="52"/>
                            </w:rPr>
                            <m:t>2</m:t>
                          </m:r>
                        </m:sup>
                      </m:sSup>
                    </m:num>
                    <m:den>
                      <m:r>
                        <w:rPr>
                          <w:rFonts w:ascii="Cambria Math" w:hAnsi="Cambria Math"/>
                          <w:color w:val="003366"/>
                          <w:sz w:val="52"/>
                          <w:szCs w:val="52"/>
                        </w:rPr>
                        <m:t>2</m:t>
                      </m:r>
                    </m:den>
                  </m:f>
                </m:e>
              </m:d>
            </m:e>
          </m:func>
        </m:oMath>
      </m:oMathPara>
    </w:p>
    <w:p w:rsidR="00B2100B" w:rsidRPr="00885319" w:rsidRDefault="00B2100B" w:rsidP="00B2100B">
      <w:pPr>
        <w:spacing w:after="200" w:line="276" w:lineRule="auto"/>
        <w:rPr>
          <w:rFonts w:asciiTheme="majorHAnsi" w:hAnsiTheme="majorHAnsi"/>
          <w:color w:val="003366"/>
          <w:sz w:val="52"/>
          <w:szCs w:val="52"/>
        </w:rPr>
      </w:pPr>
      <w:r>
        <w:rPr>
          <w:rFonts w:asciiTheme="majorHAnsi" w:hAnsiTheme="majorHAnsi"/>
          <w:color w:val="003366"/>
          <w:sz w:val="52"/>
          <w:szCs w:val="52"/>
        </w:rPr>
        <w:t>This is equivalent to:</w:t>
      </w:r>
    </w:p>
    <w:p w:rsidR="00B2100B" w:rsidRPr="000173F5" w:rsidRDefault="00B2100B" w:rsidP="00B2100B">
      <w:pPr>
        <w:spacing w:after="200" w:line="276" w:lineRule="auto"/>
        <w:rPr>
          <w:rFonts w:asciiTheme="majorHAnsi" w:hAnsiTheme="majorHAnsi"/>
          <w:color w:val="003366"/>
          <w:sz w:val="52"/>
          <w:szCs w:val="52"/>
        </w:rPr>
      </w:pPr>
      <m:oMathPara>
        <m:oMathParaPr>
          <m:jc m:val="left"/>
        </m:oMathParaPr>
        <m:oMath>
          <m:r>
            <m:rPr>
              <m:sty m:val="p"/>
            </m:rPr>
            <w:rPr>
              <w:rFonts w:ascii="Cambria Math" w:hAnsi="Cambria Math"/>
              <w:color w:val="003366"/>
              <w:sz w:val="52"/>
              <w:szCs w:val="52"/>
            </w:rPr>
            <m:t>Mean GDR = Median GDR×exp</m:t>
          </m:r>
          <m:d>
            <m:dPr>
              <m:ctrlPr>
                <w:rPr>
                  <w:rFonts w:ascii="Cambria Math" w:hAnsi="Cambria Math"/>
                  <w:color w:val="003366"/>
                  <w:sz w:val="52"/>
                  <w:szCs w:val="52"/>
                </w:rPr>
              </m:ctrlPr>
            </m:dPr>
            <m:e>
              <m:f>
                <m:fPr>
                  <m:ctrlPr>
                    <w:rPr>
                      <w:rFonts w:ascii="Cambria Math" w:hAnsi="Cambria Math"/>
                      <w:color w:val="003366"/>
                      <w:sz w:val="52"/>
                      <w:szCs w:val="52"/>
                    </w:rPr>
                  </m:ctrlPr>
                </m:fPr>
                <m:num>
                  <m:sSup>
                    <m:sSupPr>
                      <m:ctrlPr>
                        <w:rPr>
                          <w:rFonts w:ascii="Cambria Math" w:hAnsi="Cambria Math"/>
                          <w:color w:val="003366"/>
                          <w:sz w:val="52"/>
                          <w:szCs w:val="52"/>
                        </w:rPr>
                      </m:ctrlPr>
                    </m:sSupPr>
                    <m:e>
                      <m:r>
                        <m:rPr>
                          <m:sty m:val="p"/>
                        </m:rPr>
                        <w:rPr>
                          <w:rFonts w:ascii="Cambria Math" w:hAnsi="Cambria Math"/>
                          <w:color w:val="003366"/>
                          <w:sz w:val="52"/>
                          <w:szCs w:val="52"/>
                        </w:rPr>
                        <m:t>SDLGDR</m:t>
                      </m:r>
                    </m:e>
                    <m:sup>
                      <m:r>
                        <m:rPr>
                          <m:sty m:val="p"/>
                        </m:rPr>
                        <w:rPr>
                          <w:rFonts w:ascii="Cambria Math" w:hAnsi="Cambria Math"/>
                          <w:color w:val="003366"/>
                          <w:sz w:val="52"/>
                          <w:szCs w:val="52"/>
                        </w:rPr>
                        <m:t>2</m:t>
                      </m:r>
                    </m:sup>
                  </m:sSup>
                </m:num>
                <m:den>
                  <m:r>
                    <m:rPr>
                      <m:sty m:val="p"/>
                    </m:rPr>
                    <w:rPr>
                      <w:rFonts w:ascii="Cambria Math" w:hAnsi="Cambria Math"/>
                      <w:color w:val="003366"/>
                      <w:sz w:val="52"/>
                      <w:szCs w:val="52"/>
                    </w:rPr>
                    <m:t>2</m:t>
                  </m:r>
                </m:den>
              </m:f>
            </m:e>
          </m:d>
        </m:oMath>
      </m:oMathPara>
    </w:p>
    <w:p w:rsidR="00B2100B" w:rsidRDefault="00B2100B" w:rsidP="00B2100B">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So the Mean GDR (or AAGDR) is always greater than or equal to the Median GDR (or GAGDR) because </w:t>
      </w:r>
      <m:oMath>
        <m:r>
          <m:rPr>
            <m:sty m:val="p"/>
          </m:rPr>
          <w:rPr>
            <w:rFonts w:ascii="Cambria Math" w:hAnsi="Cambria Math"/>
            <w:color w:val="003366"/>
            <w:sz w:val="52"/>
            <w:szCs w:val="52"/>
          </w:rPr>
          <m:t>exp</m:t>
        </m:r>
        <m:d>
          <m:dPr>
            <m:ctrlPr>
              <w:rPr>
                <w:rFonts w:ascii="Cambria Math" w:hAnsi="Cambria Math"/>
                <w:color w:val="003366"/>
                <w:sz w:val="52"/>
                <w:szCs w:val="52"/>
              </w:rPr>
            </m:ctrlPr>
          </m:dPr>
          <m:e>
            <m:f>
              <m:fPr>
                <m:ctrlPr>
                  <w:rPr>
                    <w:rFonts w:ascii="Cambria Math" w:hAnsi="Cambria Math"/>
                    <w:color w:val="003366"/>
                    <w:sz w:val="52"/>
                    <w:szCs w:val="52"/>
                  </w:rPr>
                </m:ctrlPr>
              </m:fPr>
              <m:num>
                <m:sSup>
                  <m:sSupPr>
                    <m:ctrlPr>
                      <w:rPr>
                        <w:rFonts w:ascii="Cambria Math" w:hAnsi="Cambria Math"/>
                        <w:color w:val="003366"/>
                        <w:sz w:val="52"/>
                        <w:szCs w:val="52"/>
                      </w:rPr>
                    </m:ctrlPr>
                  </m:sSupPr>
                  <m:e>
                    <m:r>
                      <m:rPr>
                        <m:sty m:val="p"/>
                      </m:rPr>
                      <w:rPr>
                        <w:rFonts w:ascii="Cambria Math" w:hAnsi="Cambria Math"/>
                        <w:color w:val="003366"/>
                        <w:sz w:val="52"/>
                        <w:szCs w:val="52"/>
                      </w:rPr>
                      <m:t>SDLGDR</m:t>
                    </m:r>
                  </m:e>
                  <m:sup>
                    <m:r>
                      <m:rPr>
                        <m:sty m:val="p"/>
                      </m:rPr>
                      <w:rPr>
                        <w:rFonts w:ascii="Cambria Math" w:hAnsi="Cambria Math"/>
                        <w:color w:val="003366"/>
                        <w:sz w:val="52"/>
                        <w:szCs w:val="52"/>
                      </w:rPr>
                      <m:t>2</m:t>
                    </m:r>
                  </m:sup>
                </m:sSup>
              </m:num>
              <m:den>
                <m:r>
                  <m:rPr>
                    <m:sty m:val="p"/>
                  </m:rPr>
                  <w:rPr>
                    <w:rFonts w:ascii="Cambria Math" w:hAnsi="Cambria Math"/>
                    <w:color w:val="003366"/>
                    <w:sz w:val="52"/>
                    <w:szCs w:val="52"/>
                  </w:rPr>
                  <m:t>2</m:t>
                </m:r>
              </m:den>
            </m:f>
          </m:e>
        </m:d>
      </m:oMath>
      <w:r>
        <w:rPr>
          <w:rFonts w:asciiTheme="majorHAnsi" w:hAnsiTheme="majorHAnsi"/>
          <w:color w:val="003366"/>
          <w:sz w:val="52"/>
          <w:szCs w:val="52"/>
        </w:rPr>
        <w:t xml:space="preserve"> is always greater than or equal to one.</w:t>
      </w:r>
    </w:p>
    <w:p w:rsidR="00B2100B" w:rsidRPr="0086479F" w:rsidRDefault="00B2100B" w:rsidP="00B2100B">
      <w:pPr>
        <w:spacing w:after="200" w:line="276" w:lineRule="auto"/>
        <w:rPr>
          <w:rFonts w:asciiTheme="majorHAnsi" w:hAnsiTheme="majorHAnsi"/>
          <w:color w:val="003366"/>
          <w:sz w:val="52"/>
          <w:szCs w:val="52"/>
        </w:rPr>
      </w:pPr>
      <m:oMath>
        <m:r>
          <m:rPr>
            <m:sty m:val="b"/>
          </m:rPr>
          <w:rPr>
            <w:rFonts w:ascii="Cambria Math" w:hAnsi="Cambria Math"/>
            <w:color w:val="003366"/>
            <w:sz w:val="52"/>
            <w:szCs w:val="52"/>
          </w:rPr>
          <m:t>Mean GDR≥ Median GDR</m:t>
        </m:r>
      </m:oMath>
      <w:r>
        <w:rPr>
          <w:rFonts w:asciiTheme="majorHAnsi" w:hAnsiTheme="majorHAnsi"/>
          <w:color w:val="003366"/>
          <w:sz w:val="52"/>
          <w:szCs w:val="52"/>
        </w:rPr>
        <w:t xml:space="preserve">        or         </w:t>
      </w:r>
      <m:oMath>
        <m:r>
          <m:rPr>
            <m:sty m:val="b"/>
          </m:rPr>
          <w:rPr>
            <w:rFonts w:ascii="Cambria Math" w:hAnsi="Cambria Math"/>
            <w:color w:val="003366"/>
            <w:sz w:val="52"/>
            <w:szCs w:val="52"/>
          </w:rPr>
          <m:t>AAGDR≥ GAGDR</m:t>
        </m:r>
      </m:oMath>
    </w:p>
    <w:p w:rsidR="00B2100B" w:rsidRDefault="00B2100B" w:rsidP="00B2100B">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This can be shown intuitively using a graph. </w:t>
      </w:r>
    </w:p>
    <w:p w:rsidR="00B2100B" w:rsidRPr="00EB360A" w:rsidRDefault="00B2100B" w:rsidP="00B2100B">
      <w:pPr>
        <w:spacing w:after="200" w:line="276" w:lineRule="auto"/>
        <w:rPr>
          <w:rFonts w:asciiTheme="majorHAnsi" w:hAnsiTheme="majorHAnsi"/>
          <w:color w:val="003366"/>
          <w:sz w:val="52"/>
          <w:szCs w:val="52"/>
        </w:rPr>
      </w:pPr>
      <w:r w:rsidRPr="00EB360A">
        <w:rPr>
          <w:rFonts w:asciiTheme="majorHAnsi" w:hAnsiTheme="majorHAnsi"/>
          <w:color w:val="003366"/>
          <w:sz w:val="52"/>
          <w:szCs w:val="52"/>
        </w:rPr>
        <w:lastRenderedPageBreak/>
        <w:drawing>
          <wp:anchor distT="0" distB="0" distL="114300" distR="114300" simplePos="0" relativeHeight="251702272" behindDoc="0" locked="0" layoutInCell="1" allowOverlap="1" wp14:anchorId="1E7CCC2E" wp14:editId="34B1D11C">
            <wp:simplePos x="0" y="0"/>
            <wp:positionH relativeFrom="column">
              <wp:posOffset>-556260</wp:posOffset>
            </wp:positionH>
            <wp:positionV relativeFrom="paragraph">
              <wp:posOffset>-403860</wp:posOffset>
            </wp:positionV>
            <wp:extent cx="9926955" cy="7296785"/>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9926955" cy="7296785"/>
                    </a:xfrm>
                    <a:prstGeom prst="rect">
                      <a:avLst/>
                    </a:prstGeom>
                  </pic:spPr>
                </pic:pic>
              </a:graphicData>
            </a:graphic>
            <wp14:sizeRelH relativeFrom="margin">
              <wp14:pctWidth>0</wp14:pctWidth>
            </wp14:sizeRelH>
            <wp14:sizeRelV relativeFrom="margin">
              <wp14:pctHeight>0</wp14:pctHeight>
            </wp14:sizeRelV>
          </wp:anchor>
        </w:drawing>
      </w:r>
      <w:r w:rsidRPr="000C2BD5">
        <w:rPr>
          <w:rFonts w:asciiTheme="majorHAnsi" w:hAnsiTheme="majorHAnsi"/>
          <w:noProof/>
          <w:color w:val="003366"/>
          <w:sz w:val="52"/>
          <w:szCs w:val="52"/>
          <w:lang w:val="en-AU" w:eastAsia="en-AU"/>
        </w:rPr>
        <w:drawing>
          <wp:anchor distT="0" distB="0" distL="114300" distR="114300" simplePos="0" relativeHeight="251693056" behindDoc="0" locked="0" layoutInCell="1" allowOverlap="1" wp14:anchorId="24AFF531" wp14:editId="0D5E205C">
            <wp:simplePos x="0" y="0"/>
            <wp:positionH relativeFrom="column">
              <wp:posOffset>0</wp:posOffset>
            </wp:positionH>
            <wp:positionV relativeFrom="paragraph">
              <wp:posOffset>571500</wp:posOffset>
            </wp:positionV>
            <wp:extent cx="6922770" cy="6250940"/>
            <wp:effectExtent l="0" t="0" r="0" b="0"/>
            <wp:wrapSquare wrapText="bothSides"/>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922770" cy="625094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Pr>
          <w:noProof/>
        </w:rPr>
        <w:pict>
          <v:shapetype id="_x0000_t202" coordsize="21600,21600" o:spt="202" path="m,l,21600r21600,l21600,xe">
            <v:stroke joinstyle="miter"/>
            <v:path gradientshapeok="t" o:connecttype="rect"/>
          </v:shapetype>
          <v:shape id="Text Box 2" o:spid="_x0000_s1051" type="#_x0000_t202" style="position:absolute;margin-left:558.6pt;margin-top:101.55pt;width:138.2pt;height:139.4pt;z-index:251697152;visibility:visible;mso-wrap-distance-left:9pt;mso-wrap-distance-top:3.6pt;mso-wrap-distance-right:9pt;mso-wrap-distance-bottom:3.6pt;mso-position-horizontal-relative:text;mso-position-vertical-relative:text;mso-width-relative:margin;mso-height-relative:margin;v-text-anchor:top" stroked="f">
            <v:textbox style="mso-next-textbox:#Text Box 2">
              <w:txbxContent>
                <w:p w:rsidR="00B2100B" w:rsidRPr="00C61C43" w:rsidRDefault="00B2100B" w:rsidP="00B2100B">
                  <w:pPr>
                    <w:rPr>
                      <w:sz w:val="32"/>
                      <w:szCs w:val="32"/>
                    </w:rPr>
                  </w:pPr>
                  <w:r>
                    <w:rPr>
                      <w:sz w:val="32"/>
                      <w:szCs w:val="32"/>
                    </w:rPr>
                    <w:t>Image author</w:t>
                  </w:r>
                  <w:r w:rsidRPr="00C61C43">
                    <w:rPr>
                      <w:sz w:val="32"/>
                      <w:szCs w:val="32"/>
                    </w:rPr>
                    <w:t>: Olivier de La Grandville, from his book ‘Bond Pricing and Portfolio Analysis’, 2001.</w:t>
                  </w:r>
                </w:p>
              </w:txbxContent>
            </v:textbox>
            <w10:wrap type="square"/>
          </v:shape>
        </w:pict>
      </w:r>
      <w:r>
        <w:rPr>
          <w:rFonts w:asciiTheme="majorHAnsi" w:hAnsiTheme="majorHAnsi"/>
          <w:b/>
          <w:i/>
          <w:color w:val="800000"/>
          <w:sz w:val="72"/>
          <w:szCs w:val="72"/>
        </w:rPr>
        <w:br w:type="page"/>
      </w:r>
    </w:p>
    <w:p w:rsidR="00B2100B" w:rsidRDefault="00B2100B" w:rsidP="00B2100B">
      <w:pPr>
        <w:spacing w:after="200" w:line="276" w:lineRule="auto"/>
        <w:rPr>
          <w:rFonts w:asciiTheme="majorHAnsi" w:hAnsiTheme="majorHAnsi"/>
          <w:b/>
          <w:i/>
          <w:color w:val="800000"/>
          <w:sz w:val="72"/>
          <w:szCs w:val="72"/>
        </w:rPr>
      </w:pPr>
      <w:r>
        <w:rPr>
          <w:rFonts w:asciiTheme="majorHAnsi" w:hAnsiTheme="majorHAnsi"/>
          <w:b/>
          <w:i/>
          <w:color w:val="800000"/>
          <w:sz w:val="72"/>
          <w:szCs w:val="72"/>
        </w:rPr>
        <w:lastRenderedPageBreak/>
        <w:t>Why is this interesting?</w:t>
      </w:r>
    </w:p>
    <w:p w:rsidR="00B2100B" w:rsidRDefault="00B2100B" w:rsidP="00B2100B">
      <w:pPr>
        <w:spacing w:after="200" w:line="276" w:lineRule="auto"/>
        <w:rPr>
          <w:rFonts w:asciiTheme="majorHAnsi" w:hAnsiTheme="majorHAnsi"/>
          <w:color w:val="003366"/>
          <w:sz w:val="52"/>
          <w:szCs w:val="52"/>
        </w:rPr>
      </w:pPr>
      <w:r>
        <w:rPr>
          <w:rFonts w:asciiTheme="majorHAnsi" w:hAnsiTheme="majorHAnsi"/>
          <w:color w:val="003366"/>
          <w:sz w:val="52"/>
          <w:szCs w:val="52"/>
        </w:rPr>
        <w:t>If future prices are log-normally distributed, the mean and median future prices will be different!</w:t>
      </w:r>
    </w:p>
    <w:p w:rsidR="00B2100B" w:rsidRPr="003416D7" w:rsidRDefault="00B2100B" w:rsidP="00B2100B">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Mean</m:t>
          </m:r>
          <m:sSub>
            <m:sSubPr>
              <m:ctrlPr>
                <w:rPr>
                  <w:rFonts w:ascii="Cambria Math" w:hAnsi="Cambria Math"/>
                  <w:i/>
                  <w:color w:val="003366"/>
                  <w:sz w:val="52"/>
                  <w:szCs w:val="52"/>
                </w:rPr>
              </m:ctrlPr>
            </m:sSubPr>
            <m:e>
              <m:r>
                <w:rPr>
                  <w:rFonts w:ascii="Cambria Math" w:hAnsi="Cambria Math"/>
                  <w:color w:val="003366"/>
                  <w:sz w:val="52"/>
                  <w:szCs w:val="52"/>
                </w:rPr>
                <m:t>P</m:t>
              </m:r>
            </m:e>
            <m:sub>
              <m:r>
                <w:rPr>
                  <w:rFonts w:ascii="Cambria Math" w:hAnsi="Cambria Math"/>
                  <w:color w:val="003366"/>
                  <w:sz w:val="52"/>
                  <w:szCs w:val="52"/>
                </w:rPr>
                <m:t>t</m:t>
              </m:r>
            </m:sub>
          </m:sSub>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P</m:t>
              </m:r>
            </m:e>
            <m:sub>
              <m:r>
                <w:rPr>
                  <w:rFonts w:ascii="Cambria Math" w:hAnsi="Cambria Math"/>
                  <w:color w:val="003366"/>
                  <w:sz w:val="52"/>
                  <w:szCs w:val="52"/>
                </w:rPr>
                <m:t>0</m:t>
              </m:r>
            </m:sub>
          </m:sSub>
          <m:r>
            <w:rPr>
              <w:rFonts w:ascii="Cambria Math" w:hAnsi="Cambria Math"/>
              <w:color w:val="003366"/>
              <w:sz w:val="52"/>
              <w:szCs w:val="52"/>
            </w:rPr>
            <m:t>.</m:t>
          </m:r>
          <m:sSup>
            <m:sSupPr>
              <m:ctrlPr>
                <w:rPr>
                  <w:rFonts w:ascii="Cambria Math" w:hAnsi="Cambria Math"/>
                  <w:i/>
                  <w:color w:val="003366"/>
                  <w:sz w:val="52"/>
                  <w:szCs w:val="52"/>
                </w:rPr>
              </m:ctrlPr>
            </m:sSupPr>
            <m:e>
              <m:r>
                <w:rPr>
                  <w:rFonts w:ascii="Cambria Math" w:hAnsi="Cambria Math"/>
                  <w:color w:val="003366"/>
                  <w:sz w:val="52"/>
                  <w:szCs w:val="52"/>
                </w:rPr>
                <m:t>e</m:t>
              </m:r>
            </m:e>
            <m:sup>
              <m:d>
                <m:dPr>
                  <m:ctrlPr>
                    <w:rPr>
                      <w:rFonts w:ascii="Cambria Math" w:hAnsi="Cambria Math"/>
                      <w:i/>
                      <w:color w:val="003366"/>
                      <w:sz w:val="52"/>
                      <w:szCs w:val="52"/>
                    </w:rPr>
                  </m:ctrlPr>
                </m:dPr>
                <m:e>
                  <m:r>
                    <w:rPr>
                      <w:rFonts w:ascii="Cambria Math" w:hAnsi="Cambria Math"/>
                      <w:color w:val="003366"/>
                      <w:sz w:val="52"/>
                      <w:szCs w:val="52"/>
                    </w:rPr>
                    <m:t>AALGDR+</m:t>
                  </m:r>
                  <m:f>
                    <m:fPr>
                      <m:ctrlPr>
                        <w:rPr>
                          <w:rFonts w:ascii="Cambria Math" w:hAnsi="Cambria Math"/>
                          <w:color w:val="003366"/>
                          <w:sz w:val="52"/>
                          <w:szCs w:val="52"/>
                        </w:rPr>
                      </m:ctrlPr>
                    </m:fPr>
                    <m:num>
                      <m:sSup>
                        <m:sSupPr>
                          <m:ctrlPr>
                            <w:rPr>
                              <w:rFonts w:ascii="Cambria Math" w:hAnsi="Cambria Math"/>
                              <w:color w:val="003366"/>
                              <w:sz w:val="52"/>
                              <w:szCs w:val="52"/>
                            </w:rPr>
                          </m:ctrlPr>
                        </m:sSupPr>
                        <m:e>
                          <m:r>
                            <m:rPr>
                              <m:sty m:val="p"/>
                            </m:rPr>
                            <w:rPr>
                              <w:rFonts w:ascii="Cambria Math" w:hAnsi="Cambria Math"/>
                              <w:color w:val="003366"/>
                              <w:sz w:val="52"/>
                              <w:szCs w:val="52"/>
                            </w:rPr>
                            <m:t>SDLGDR</m:t>
                          </m:r>
                        </m:e>
                        <m:sup>
                          <m:r>
                            <m:rPr>
                              <m:sty m:val="p"/>
                            </m:rPr>
                            <w:rPr>
                              <w:rFonts w:ascii="Cambria Math" w:hAnsi="Cambria Math"/>
                              <w:color w:val="003366"/>
                              <w:sz w:val="52"/>
                              <w:szCs w:val="52"/>
                            </w:rPr>
                            <m:t>2</m:t>
                          </m:r>
                        </m:sup>
                      </m:sSup>
                    </m:num>
                    <m:den>
                      <m:r>
                        <m:rPr>
                          <m:sty m:val="p"/>
                        </m:rPr>
                        <w:rPr>
                          <w:rFonts w:ascii="Cambria Math" w:hAnsi="Cambria Math"/>
                          <w:color w:val="003366"/>
                          <w:sz w:val="52"/>
                          <w:szCs w:val="52"/>
                        </w:rPr>
                        <m:t>2</m:t>
                      </m:r>
                    </m:den>
                  </m:f>
                </m:e>
              </m:d>
              <m:r>
                <w:rPr>
                  <w:rFonts w:ascii="Cambria Math" w:hAnsi="Cambria Math"/>
                  <w:color w:val="003366"/>
                  <w:sz w:val="52"/>
                  <w:szCs w:val="52"/>
                </w:rPr>
                <m:t>.t</m:t>
              </m:r>
            </m:sup>
          </m:sSup>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P</m:t>
              </m:r>
            </m:e>
            <m:sub>
              <m:r>
                <w:rPr>
                  <w:rFonts w:ascii="Cambria Math" w:hAnsi="Cambria Math"/>
                  <w:color w:val="003366"/>
                  <w:sz w:val="52"/>
                  <w:szCs w:val="52"/>
                </w:rPr>
                <m:t>0</m:t>
              </m:r>
            </m:sub>
          </m:sSub>
          <m:r>
            <w:rPr>
              <w:rFonts w:ascii="Cambria Math" w:hAnsi="Cambria Math"/>
              <w:color w:val="003366"/>
              <w:sz w:val="52"/>
              <w:szCs w:val="52"/>
            </w:rPr>
            <m:t>.AA</m:t>
          </m:r>
          <m:r>
            <m:rPr>
              <m:sty m:val="bi"/>
            </m:rPr>
            <w:rPr>
              <w:rFonts w:ascii="Cambria Math" w:hAnsi="Cambria Math"/>
              <w:color w:val="003366"/>
              <w:sz w:val="52"/>
              <w:szCs w:val="52"/>
            </w:rPr>
            <m:t>G</m:t>
          </m:r>
          <m:r>
            <w:rPr>
              <w:rFonts w:ascii="Cambria Math" w:hAnsi="Cambria Math"/>
              <w:color w:val="003366"/>
              <w:sz w:val="52"/>
              <w:szCs w:val="52"/>
            </w:rPr>
            <m:t>D</m:t>
          </m:r>
          <m:sSup>
            <m:sSupPr>
              <m:ctrlPr>
                <w:rPr>
                  <w:rFonts w:ascii="Cambria Math" w:hAnsi="Cambria Math"/>
                  <w:i/>
                  <w:color w:val="003366"/>
                  <w:sz w:val="52"/>
                  <w:szCs w:val="52"/>
                </w:rPr>
              </m:ctrlPr>
            </m:sSupPr>
            <m:e>
              <m:r>
                <w:rPr>
                  <w:rFonts w:ascii="Cambria Math" w:hAnsi="Cambria Math"/>
                  <w:color w:val="003366"/>
                  <w:sz w:val="52"/>
                  <w:szCs w:val="52"/>
                </w:rPr>
                <m:t>R</m:t>
              </m:r>
            </m:e>
            <m:sup>
              <m:r>
                <w:rPr>
                  <w:rFonts w:ascii="Cambria Math" w:hAnsi="Cambria Math"/>
                  <w:color w:val="003366"/>
                  <w:sz w:val="52"/>
                  <w:szCs w:val="52"/>
                </w:rPr>
                <m:t>t</m:t>
              </m:r>
            </m:sup>
          </m:sSup>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P</m:t>
              </m:r>
            </m:e>
            <m:sub>
              <m:r>
                <w:rPr>
                  <w:rFonts w:ascii="Cambria Math" w:hAnsi="Cambria Math"/>
                  <w:color w:val="003366"/>
                  <w:sz w:val="52"/>
                  <w:szCs w:val="52"/>
                </w:rPr>
                <m:t>0</m:t>
              </m:r>
            </m:sub>
          </m:sSub>
          <m:r>
            <w:rPr>
              <w:rFonts w:ascii="Cambria Math" w:hAnsi="Cambria Math"/>
              <w:color w:val="003366"/>
              <w:sz w:val="52"/>
              <w:szCs w:val="52"/>
            </w:rPr>
            <m:t>.</m:t>
          </m:r>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1+AA</m:t>
                  </m:r>
                  <m:r>
                    <m:rPr>
                      <m:sty m:val="bi"/>
                    </m:rPr>
                    <w:rPr>
                      <w:rFonts w:ascii="Cambria Math" w:hAnsi="Cambria Math"/>
                      <w:color w:val="003366"/>
                      <w:sz w:val="52"/>
                      <w:szCs w:val="52"/>
                    </w:rPr>
                    <m:t>N</m:t>
                  </m:r>
                  <m:r>
                    <w:rPr>
                      <w:rFonts w:ascii="Cambria Math" w:hAnsi="Cambria Math"/>
                      <w:color w:val="003366"/>
                      <w:sz w:val="52"/>
                      <w:szCs w:val="52"/>
                    </w:rPr>
                    <m:t>DR</m:t>
                  </m:r>
                </m:e>
              </m:d>
            </m:e>
            <m:sup>
              <m:r>
                <w:rPr>
                  <w:rFonts w:ascii="Cambria Math" w:hAnsi="Cambria Math"/>
                  <w:color w:val="003366"/>
                  <w:sz w:val="52"/>
                  <w:szCs w:val="52"/>
                </w:rPr>
                <m:t>t</m:t>
              </m:r>
            </m:sup>
          </m:sSup>
        </m:oMath>
      </m:oMathPara>
    </w:p>
    <w:p w:rsidR="00B2100B" w:rsidRPr="001C62AF" w:rsidRDefault="00B2100B" w:rsidP="00B2100B">
      <w:pPr>
        <w:spacing w:after="200" w:line="276" w:lineRule="auto"/>
        <w:rPr>
          <w:rFonts w:asciiTheme="majorHAnsi" w:hAnsiTheme="majorHAnsi"/>
          <w:color w:val="003366"/>
          <w:sz w:val="52"/>
          <w:szCs w:val="52"/>
        </w:rPr>
      </w:pPr>
      <w:r w:rsidRPr="000017EF">
        <w:rPr>
          <w:rFonts w:asciiTheme="majorHAnsi" w:hAnsiTheme="majorHAnsi"/>
          <w:noProof/>
          <w:color w:val="003366"/>
          <w:sz w:val="52"/>
          <w:szCs w:val="52"/>
          <w:lang w:val="en-AU" w:eastAsia="en-AU"/>
        </w:rPr>
        <w:drawing>
          <wp:anchor distT="0" distB="0" distL="114300" distR="114300" simplePos="0" relativeHeight="251700224" behindDoc="0" locked="0" layoutInCell="1" allowOverlap="1" wp14:anchorId="6F0C2ECE" wp14:editId="416C7651">
            <wp:simplePos x="0" y="0"/>
            <wp:positionH relativeFrom="column">
              <wp:posOffset>-54822</wp:posOffset>
            </wp:positionH>
            <wp:positionV relativeFrom="paragraph">
              <wp:posOffset>2178685</wp:posOffset>
            </wp:positionV>
            <wp:extent cx="6400800" cy="1739900"/>
            <wp:effectExtent l="0" t="0" r="0" b="0"/>
            <wp:wrapSquare wrapText="bothSides"/>
            <wp:docPr id="35" name="Picture 35" descr="C:\Users\keith\Desktop\P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keith\Desktop\P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00800" cy="17399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2100B" w:rsidRPr="00733709" w:rsidRDefault="00B2100B" w:rsidP="00B2100B">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Median</m:t>
          </m:r>
          <m:sSub>
            <m:sSubPr>
              <m:ctrlPr>
                <w:rPr>
                  <w:rFonts w:ascii="Cambria Math" w:hAnsi="Cambria Math"/>
                  <w:i/>
                  <w:color w:val="003366"/>
                  <w:sz w:val="52"/>
                  <w:szCs w:val="52"/>
                </w:rPr>
              </m:ctrlPr>
            </m:sSubPr>
            <m:e>
              <m:r>
                <w:rPr>
                  <w:rFonts w:ascii="Cambria Math" w:hAnsi="Cambria Math"/>
                  <w:color w:val="003366"/>
                  <w:sz w:val="52"/>
                  <w:szCs w:val="52"/>
                </w:rPr>
                <m:t>P</m:t>
              </m:r>
            </m:e>
            <m:sub>
              <m:r>
                <w:rPr>
                  <w:rFonts w:ascii="Cambria Math" w:hAnsi="Cambria Math"/>
                  <w:color w:val="003366"/>
                  <w:sz w:val="52"/>
                  <w:szCs w:val="52"/>
                </w:rPr>
                <m:t>t</m:t>
              </m:r>
            </m:sub>
          </m:sSub>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P</m:t>
              </m:r>
            </m:e>
            <m:sub>
              <m:r>
                <w:rPr>
                  <w:rFonts w:ascii="Cambria Math" w:hAnsi="Cambria Math"/>
                  <w:color w:val="003366"/>
                  <w:sz w:val="52"/>
                  <w:szCs w:val="52"/>
                </w:rPr>
                <m:t>0</m:t>
              </m:r>
            </m:sub>
          </m:sSub>
          <m:r>
            <w:rPr>
              <w:rFonts w:ascii="Cambria Math" w:hAnsi="Cambria Math"/>
              <w:color w:val="003366"/>
              <w:sz w:val="52"/>
              <w:szCs w:val="52"/>
            </w:rPr>
            <m:t>.</m:t>
          </m:r>
          <m:sSup>
            <m:sSupPr>
              <m:ctrlPr>
                <w:rPr>
                  <w:rFonts w:ascii="Cambria Math" w:hAnsi="Cambria Math"/>
                  <w:i/>
                  <w:color w:val="003366"/>
                  <w:sz w:val="52"/>
                  <w:szCs w:val="52"/>
                </w:rPr>
              </m:ctrlPr>
            </m:sSupPr>
            <m:e>
              <m:r>
                <w:rPr>
                  <w:rFonts w:ascii="Cambria Math" w:hAnsi="Cambria Math"/>
                  <w:color w:val="003366"/>
                  <w:sz w:val="52"/>
                  <w:szCs w:val="52"/>
                </w:rPr>
                <m:t>e</m:t>
              </m:r>
            </m:e>
            <m:sup>
              <m:r>
                <w:rPr>
                  <w:rFonts w:ascii="Cambria Math" w:hAnsi="Cambria Math"/>
                  <w:color w:val="003366"/>
                  <w:sz w:val="52"/>
                  <w:szCs w:val="52"/>
                </w:rPr>
                <m:t>AALGDR.t</m:t>
              </m:r>
            </m:sup>
          </m:sSup>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P</m:t>
              </m:r>
            </m:e>
            <m:sub>
              <m:r>
                <w:rPr>
                  <w:rFonts w:ascii="Cambria Math" w:hAnsi="Cambria Math"/>
                  <w:color w:val="003366"/>
                  <w:sz w:val="52"/>
                  <w:szCs w:val="52"/>
                </w:rPr>
                <m:t>0</m:t>
              </m:r>
            </m:sub>
          </m:sSub>
          <m:r>
            <w:rPr>
              <w:rFonts w:ascii="Cambria Math" w:hAnsi="Cambria Math"/>
              <w:color w:val="003366"/>
              <w:sz w:val="52"/>
              <w:szCs w:val="52"/>
            </w:rPr>
            <m:t>.AA</m:t>
          </m:r>
          <m:r>
            <m:rPr>
              <m:sty m:val="bi"/>
            </m:rPr>
            <w:rPr>
              <w:rFonts w:ascii="Cambria Math" w:hAnsi="Cambria Math"/>
              <w:color w:val="003366"/>
              <w:sz w:val="52"/>
              <w:szCs w:val="52"/>
            </w:rPr>
            <m:t>G</m:t>
          </m:r>
          <m:r>
            <w:rPr>
              <w:rFonts w:ascii="Cambria Math" w:hAnsi="Cambria Math"/>
              <w:color w:val="003366"/>
              <w:sz w:val="52"/>
              <w:szCs w:val="52"/>
            </w:rPr>
            <m:t>D</m:t>
          </m:r>
          <m:sSup>
            <m:sSupPr>
              <m:ctrlPr>
                <w:rPr>
                  <w:rFonts w:ascii="Cambria Math" w:hAnsi="Cambria Math"/>
                  <w:i/>
                  <w:color w:val="003366"/>
                  <w:sz w:val="52"/>
                  <w:szCs w:val="52"/>
                </w:rPr>
              </m:ctrlPr>
            </m:sSupPr>
            <m:e>
              <m:r>
                <w:rPr>
                  <w:rFonts w:ascii="Cambria Math" w:hAnsi="Cambria Math"/>
                  <w:color w:val="003366"/>
                  <w:sz w:val="52"/>
                  <w:szCs w:val="52"/>
                </w:rPr>
                <m:t>R</m:t>
              </m:r>
            </m:e>
            <m:sup>
              <m:r>
                <w:rPr>
                  <w:rFonts w:ascii="Cambria Math" w:hAnsi="Cambria Math"/>
                  <w:color w:val="003366"/>
                  <w:sz w:val="52"/>
                  <w:szCs w:val="52"/>
                </w:rPr>
                <m:t>t</m:t>
              </m:r>
            </m:sup>
          </m:sSup>
          <m:r>
            <w:rPr>
              <w:rFonts w:ascii="Cambria Math" w:hAnsi="Cambria Math"/>
              <w:color w:val="003366"/>
              <w:sz w:val="52"/>
              <w:szCs w:val="52"/>
            </w:rPr>
            <m:t>.</m:t>
          </m:r>
          <m:sSup>
            <m:sSupPr>
              <m:ctrlPr>
                <w:rPr>
                  <w:rFonts w:ascii="Cambria Math" w:hAnsi="Cambria Math"/>
                  <w:i/>
                  <w:color w:val="003366"/>
                  <w:sz w:val="52"/>
                  <w:szCs w:val="52"/>
                </w:rPr>
              </m:ctrlPr>
            </m:sSupPr>
            <m:e>
              <m:r>
                <w:rPr>
                  <w:rFonts w:ascii="Cambria Math" w:hAnsi="Cambria Math"/>
                  <w:color w:val="003366"/>
                  <w:sz w:val="52"/>
                  <w:szCs w:val="52"/>
                </w:rPr>
                <m:t>e</m:t>
              </m:r>
            </m:e>
            <m:sup>
              <m:r>
                <w:rPr>
                  <w:rFonts w:ascii="Cambria Math" w:hAnsi="Cambria Math"/>
                  <w:color w:val="003366"/>
                  <w:sz w:val="52"/>
                  <w:szCs w:val="52"/>
                </w:rPr>
                <m:t>-</m:t>
              </m:r>
              <m:f>
                <m:fPr>
                  <m:ctrlPr>
                    <w:rPr>
                      <w:rFonts w:ascii="Cambria Math" w:hAnsi="Cambria Math"/>
                      <w:i/>
                      <w:color w:val="003366"/>
                      <w:sz w:val="52"/>
                      <w:szCs w:val="52"/>
                    </w:rPr>
                  </m:ctrlPr>
                </m:fPr>
                <m:num>
                  <m:r>
                    <w:rPr>
                      <w:rFonts w:ascii="Cambria Math" w:hAnsi="Cambria Math"/>
                      <w:color w:val="003366"/>
                      <w:sz w:val="52"/>
                      <w:szCs w:val="52"/>
                    </w:rPr>
                    <m:t>SDLGD</m:t>
                  </m:r>
                  <m:sSup>
                    <m:sSupPr>
                      <m:ctrlPr>
                        <w:rPr>
                          <w:rFonts w:ascii="Cambria Math" w:hAnsi="Cambria Math"/>
                          <w:i/>
                          <w:color w:val="003366"/>
                          <w:sz w:val="52"/>
                          <w:szCs w:val="52"/>
                        </w:rPr>
                      </m:ctrlPr>
                    </m:sSupPr>
                    <m:e>
                      <m:r>
                        <w:rPr>
                          <w:rFonts w:ascii="Cambria Math" w:hAnsi="Cambria Math"/>
                          <w:color w:val="003366"/>
                          <w:sz w:val="52"/>
                          <w:szCs w:val="52"/>
                        </w:rPr>
                        <m:t>R</m:t>
                      </m:r>
                    </m:e>
                    <m:sup>
                      <m:r>
                        <w:rPr>
                          <w:rFonts w:ascii="Cambria Math" w:hAnsi="Cambria Math"/>
                          <w:color w:val="003366"/>
                          <w:sz w:val="52"/>
                          <w:szCs w:val="52"/>
                        </w:rPr>
                        <m:t>2</m:t>
                      </m:r>
                    </m:sup>
                  </m:sSup>
                </m:num>
                <m:den>
                  <m:r>
                    <w:rPr>
                      <w:rFonts w:ascii="Cambria Math" w:hAnsi="Cambria Math"/>
                      <w:color w:val="003366"/>
                      <w:sz w:val="52"/>
                      <w:szCs w:val="52"/>
                    </w:rPr>
                    <m:t>2</m:t>
                  </m:r>
                </m:den>
              </m:f>
              <m:r>
                <w:rPr>
                  <w:rFonts w:ascii="Cambria Math" w:hAnsi="Cambria Math"/>
                  <w:color w:val="003366"/>
                  <w:sz w:val="52"/>
                  <w:szCs w:val="52"/>
                </w:rPr>
                <m:t>.t</m:t>
              </m:r>
            </m:sup>
          </m:sSup>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P</m:t>
              </m:r>
            </m:e>
            <m:sub>
              <m:r>
                <w:rPr>
                  <w:rFonts w:ascii="Cambria Math" w:hAnsi="Cambria Math"/>
                  <w:color w:val="003366"/>
                  <w:sz w:val="52"/>
                  <w:szCs w:val="52"/>
                </w:rPr>
                <m:t>0</m:t>
              </m:r>
            </m:sub>
          </m:sSub>
          <m:r>
            <w:rPr>
              <w:rFonts w:ascii="Cambria Math" w:hAnsi="Cambria Math"/>
              <w:color w:val="003366"/>
              <w:sz w:val="52"/>
              <w:szCs w:val="52"/>
            </w:rPr>
            <m:t>.</m:t>
          </m:r>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1+AA</m:t>
                  </m:r>
                  <m:r>
                    <m:rPr>
                      <m:sty m:val="bi"/>
                    </m:rPr>
                    <w:rPr>
                      <w:rFonts w:ascii="Cambria Math" w:hAnsi="Cambria Math"/>
                      <w:color w:val="003366"/>
                      <w:sz w:val="52"/>
                      <w:szCs w:val="52"/>
                    </w:rPr>
                    <m:t>N</m:t>
                  </m:r>
                  <m:r>
                    <w:rPr>
                      <w:rFonts w:ascii="Cambria Math" w:hAnsi="Cambria Math"/>
                      <w:color w:val="003366"/>
                      <w:sz w:val="52"/>
                      <w:szCs w:val="52"/>
                    </w:rPr>
                    <m:t>DR</m:t>
                  </m:r>
                </m:e>
              </m:d>
            </m:e>
            <m:sup>
              <m:r>
                <w:rPr>
                  <w:rFonts w:ascii="Cambria Math" w:hAnsi="Cambria Math"/>
                  <w:color w:val="003366"/>
                  <w:sz w:val="52"/>
                  <w:szCs w:val="52"/>
                </w:rPr>
                <m:t>t</m:t>
              </m:r>
            </m:sup>
          </m:sSup>
          <m:r>
            <w:rPr>
              <w:rFonts w:ascii="Cambria Math" w:hAnsi="Cambria Math"/>
              <w:color w:val="003366"/>
              <w:sz w:val="52"/>
              <w:szCs w:val="52"/>
            </w:rPr>
            <m:t>/</m:t>
          </m:r>
          <m:func>
            <m:funcPr>
              <m:ctrlPr>
                <w:rPr>
                  <w:rFonts w:ascii="Cambria Math" w:hAnsi="Cambria Math"/>
                  <w:i/>
                  <w:color w:val="003366"/>
                  <w:sz w:val="52"/>
                  <w:szCs w:val="52"/>
                </w:rPr>
              </m:ctrlPr>
            </m:funcPr>
            <m:fName>
              <m:r>
                <m:rPr>
                  <m:sty m:val="p"/>
                </m:rPr>
                <w:rPr>
                  <w:rFonts w:ascii="Cambria Math" w:hAnsi="Cambria Math"/>
                  <w:color w:val="003366"/>
                  <w:sz w:val="52"/>
                  <w:szCs w:val="52"/>
                </w:rPr>
                <m:t>exp</m:t>
              </m:r>
            </m:fName>
            <m:e>
              <m:d>
                <m:dPr>
                  <m:ctrlPr>
                    <w:rPr>
                      <w:rFonts w:ascii="Cambria Math" w:hAnsi="Cambria Math"/>
                      <w:i/>
                      <w:color w:val="003366"/>
                      <w:sz w:val="52"/>
                      <w:szCs w:val="52"/>
                    </w:rPr>
                  </m:ctrlPr>
                </m:dPr>
                <m:e>
                  <m:f>
                    <m:fPr>
                      <m:ctrlPr>
                        <w:rPr>
                          <w:rFonts w:ascii="Cambria Math" w:hAnsi="Cambria Math"/>
                          <w:i/>
                          <w:color w:val="003366"/>
                          <w:sz w:val="52"/>
                          <w:szCs w:val="52"/>
                        </w:rPr>
                      </m:ctrlPr>
                    </m:fPr>
                    <m:num>
                      <m:r>
                        <w:rPr>
                          <w:rFonts w:ascii="Cambria Math" w:hAnsi="Cambria Math"/>
                          <w:color w:val="003366"/>
                          <w:sz w:val="52"/>
                          <w:szCs w:val="52"/>
                        </w:rPr>
                        <m:t>SDLGD</m:t>
                      </m:r>
                      <m:sSup>
                        <m:sSupPr>
                          <m:ctrlPr>
                            <w:rPr>
                              <w:rFonts w:ascii="Cambria Math" w:hAnsi="Cambria Math"/>
                              <w:i/>
                              <w:color w:val="003366"/>
                              <w:sz w:val="52"/>
                              <w:szCs w:val="52"/>
                            </w:rPr>
                          </m:ctrlPr>
                        </m:sSupPr>
                        <m:e>
                          <m:r>
                            <w:rPr>
                              <w:rFonts w:ascii="Cambria Math" w:hAnsi="Cambria Math"/>
                              <w:color w:val="003366"/>
                              <w:sz w:val="52"/>
                              <w:szCs w:val="52"/>
                            </w:rPr>
                            <m:t>R</m:t>
                          </m:r>
                        </m:e>
                        <m:sup>
                          <m:r>
                            <w:rPr>
                              <w:rFonts w:ascii="Cambria Math" w:hAnsi="Cambria Math"/>
                              <w:color w:val="003366"/>
                              <w:sz w:val="52"/>
                              <w:szCs w:val="52"/>
                            </w:rPr>
                            <m:t>2</m:t>
                          </m:r>
                        </m:sup>
                      </m:sSup>
                      <m:r>
                        <w:rPr>
                          <w:rFonts w:ascii="Cambria Math" w:hAnsi="Cambria Math"/>
                          <w:color w:val="003366"/>
                          <w:sz w:val="52"/>
                          <w:szCs w:val="52"/>
                        </w:rPr>
                        <m:t>.t</m:t>
                      </m:r>
                    </m:num>
                    <m:den>
                      <m:r>
                        <w:rPr>
                          <w:rFonts w:ascii="Cambria Math" w:hAnsi="Cambria Math"/>
                          <w:color w:val="003366"/>
                          <w:sz w:val="52"/>
                          <w:szCs w:val="52"/>
                        </w:rPr>
                        <m:t>2</m:t>
                      </m:r>
                    </m:den>
                  </m:f>
                </m:e>
              </m:d>
            </m:e>
          </m:func>
        </m:oMath>
      </m:oMathPara>
    </w:p>
    <w:p w:rsidR="00B2100B" w:rsidRDefault="00B2100B" w:rsidP="00B2100B">
      <w:pPr>
        <w:spacing w:after="200" w:line="276" w:lineRule="auto"/>
        <w:rPr>
          <w:rFonts w:asciiTheme="majorHAnsi" w:hAnsiTheme="majorHAnsi"/>
          <w:b/>
          <w:i/>
          <w:color w:val="800000"/>
          <w:sz w:val="72"/>
          <w:szCs w:val="72"/>
        </w:rPr>
      </w:pPr>
      <w:r>
        <w:rPr>
          <w:rFonts w:asciiTheme="majorHAnsi" w:hAnsiTheme="majorHAnsi"/>
          <w:b/>
          <w:i/>
          <w:color w:val="800000"/>
          <w:sz w:val="72"/>
          <w:szCs w:val="72"/>
        </w:rPr>
        <w:lastRenderedPageBreak/>
        <w:t>Mean versus Median of a Log-normally distributed variable</w:t>
      </w:r>
    </w:p>
    <w:p w:rsidR="00B2100B" w:rsidRPr="006445B8" w:rsidRDefault="00B2100B" w:rsidP="00B2100B">
      <w:pPr>
        <w:spacing w:after="200" w:line="276" w:lineRule="auto"/>
        <w:rPr>
          <w:rFonts w:asciiTheme="majorHAnsi" w:hAnsiTheme="majorHAnsi"/>
          <w:color w:val="003366"/>
          <w:sz w:val="48"/>
          <w:szCs w:val="48"/>
        </w:rPr>
      </w:pPr>
      <w:r w:rsidRPr="006445B8">
        <w:rPr>
          <w:rFonts w:asciiTheme="majorHAnsi" w:hAnsiTheme="majorHAnsi"/>
          <w:color w:val="003366"/>
          <w:sz w:val="48"/>
          <w:szCs w:val="48"/>
        </w:rPr>
        <w:t>Due to the long right tail in the log-normal distribution, there are some very high values which increase the mean but have less effect on the median.</w:t>
      </w:r>
    </w:p>
    <w:p w:rsidR="00B2100B" w:rsidRPr="006445B8" w:rsidRDefault="00B2100B" w:rsidP="00B2100B">
      <w:pPr>
        <w:spacing w:after="200" w:line="276" w:lineRule="auto"/>
        <w:rPr>
          <w:rFonts w:asciiTheme="majorHAnsi" w:hAnsiTheme="majorHAnsi"/>
          <w:color w:val="003366"/>
          <w:sz w:val="48"/>
          <w:szCs w:val="48"/>
        </w:rPr>
      </w:pPr>
      <w:r w:rsidRPr="006445B8">
        <w:rPr>
          <w:rFonts w:asciiTheme="majorHAnsi" w:hAnsiTheme="majorHAnsi"/>
          <w:b/>
          <w:color w:val="003366"/>
          <w:sz w:val="48"/>
          <w:szCs w:val="48"/>
        </w:rPr>
        <w:t>The chance of achieving a GDR, NDR or price above the mean is less than 50%.</w:t>
      </w:r>
      <w:r w:rsidRPr="006445B8">
        <w:rPr>
          <w:rFonts w:asciiTheme="majorHAnsi" w:hAnsiTheme="majorHAnsi"/>
          <w:color w:val="003366"/>
          <w:sz w:val="48"/>
          <w:szCs w:val="48"/>
        </w:rPr>
        <w:t xml:space="preserve"> </w:t>
      </w:r>
    </w:p>
    <w:p w:rsidR="00B2100B" w:rsidRPr="006445B8" w:rsidRDefault="00B2100B" w:rsidP="00B2100B">
      <w:pPr>
        <w:spacing w:after="200" w:line="276" w:lineRule="auto"/>
        <w:rPr>
          <w:rFonts w:asciiTheme="majorHAnsi" w:hAnsiTheme="majorHAnsi"/>
          <w:color w:val="003366"/>
          <w:sz w:val="48"/>
          <w:szCs w:val="48"/>
        </w:rPr>
      </w:pPr>
      <w:r w:rsidRPr="006445B8">
        <w:rPr>
          <w:rFonts w:asciiTheme="majorHAnsi" w:hAnsiTheme="majorHAnsi"/>
          <w:noProof/>
          <w:color w:val="003366"/>
          <w:sz w:val="48"/>
          <w:szCs w:val="48"/>
          <w:lang w:val="en-AU" w:eastAsia="en-AU"/>
        </w:rPr>
        <w:drawing>
          <wp:anchor distT="0" distB="0" distL="114300" distR="114300" simplePos="0" relativeHeight="251701248" behindDoc="0" locked="0" layoutInCell="1" allowOverlap="1" wp14:anchorId="7903E766" wp14:editId="25D13C6D">
            <wp:simplePos x="0" y="0"/>
            <wp:positionH relativeFrom="column">
              <wp:posOffset>2654935</wp:posOffset>
            </wp:positionH>
            <wp:positionV relativeFrom="paragraph">
              <wp:posOffset>172720</wp:posOffset>
            </wp:positionV>
            <wp:extent cx="7117080" cy="3076575"/>
            <wp:effectExtent l="0" t="0" r="0" b="0"/>
            <wp:wrapSquare wrapText="bothSides"/>
            <wp:docPr id="36" name="Picture 36" descr="C:\Users\keith\Desktop\GDRWithShortNot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keith\Desktop\GDRWithShortNotes.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117080" cy="3076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445B8">
        <w:rPr>
          <w:rFonts w:asciiTheme="majorHAnsi" w:hAnsiTheme="majorHAnsi"/>
          <w:color w:val="003366"/>
          <w:sz w:val="48"/>
          <w:szCs w:val="48"/>
        </w:rPr>
        <w:t>The chance of achieving a return above the median is exactly 50% since the median is the 50</w:t>
      </w:r>
      <w:r w:rsidRPr="006445B8">
        <w:rPr>
          <w:rFonts w:asciiTheme="majorHAnsi" w:hAnsiTheme="majorHAnsi"/>
          <w:color w:val="003366"/>
          <w:sz w:val="48"/>
          <w:szCs w:val="48"/>
          <w:vertAlign w:val="superscript"/>
        </w:rPr>
        <w:t>th</w:t>
      </w:r>
      <w:r w:rsidRPr="006445B8">
        <w:rPr>
          <w:rFonts w:asciiTheme="majorHAnsi" w:hAnsiTheme="majorHAnsi"/>
          <w:color w:val="003366"/>
          <w:sz w:val="48"/>
          <w:szCs w:val="48"/>
        </w:rPr>
        <w:t xml:space="preserve"> percentile.</w:t>
      </w:r>
    </w:p>
    <w:p w:rsidR="00B2100B" w:rsidRDefault="00B2100B" w:rsidP="00B2100B">
      <w:pPr>
        <w:spacing w:after="200" w:line="276" w:lineRule="auto"/>
        <w:rPr>
          <w:rFonts w:asciiTheme="majorHAnsi" w:hAnsiTheme="majorHAnsi"/>
          <w:b/>
          <w:i/>
          <w:color w:val="800000"/>
          <w:sz w:val="72"/>
          <w:szCs w:val="72"/>
        </w:rPr>
      </w:pPr>
      <w:r>
        <w:rPr>
          <w:rFonts w:asciiTheme="majorHAnsi" w:hAnsiTheme="majorHAnsi"/>
          <w:b/>
          <w:i/>
          <w:color w:val="800000"/>
          <w:sz w:val="72"/>
          <w:szCs w:val="72"/>
        </w:rPr>
        <w:lastRenderedPageBreak/>
        <w:t>Time Weighted Average = GAGDR = Median GDR</w:t>
      </w:r>
    </w:p>
    <w:p w:rsidR="00B2100B" w:rsidRDefault="00B2100B" w:rsidP="00B2100B">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The ‘time-weighted average’ GDR or NDR is synonymous with the geometric average GDR or NDR. </w:t>
      </w:r>
    </w:p>
    <w:p w:rsidR="00B2100B" w:rsidRDefault="00B2100B" w:rsidP="00B2100B">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Over time, the chance of achieving or exceeding the median price, GDR or NDR will always be 50%. </w:t>
      </w:r>
    </w:p>
    <w:p w:rsidR="00B2100B" w:rsidRDefault="00B2100B" w:rsidP="00B2100B">
      <w:pPr>
        <w:spacing w:after="200" w:line="276" w:lineRule="auto"/>
        <w:rPr>
          <w:rFonts w:asciiTheme="majorHAnsi" w:hAnsiTheme="majorHAnsi"/>
          <w:color w:val="003366"/>
          <w:sz w:val="52"/>
          <w:szCs w:val="52"/>
        </w:rPr>
      </w:pPr>
      <w:r>
        <w:rPr>
          <w:rFonts w:asciiTheme="majorHAnsi" w:hAnsiTheme="majorHAnsi"/>
          <w:color w:val="003366"/>
          <w:sz w:val="52"/>
          <w:szCs w:val="52"/>
        </w:rPr>
        <w:br w:type="page"/>
      </w:r>
    </w:p>
    <w:p w:rsidR="00B2100B" w:rsidRDefault="00B2100B" w:rsidP="00B2100B">
      <w:pPr>
        <w:spacing w:after="200" w:line="276" w:lineRule="auto"/>
        <w:rPr>
          <w:rFonts w:asciiTheme="majorHAnsi" w:hAnsiTheme="majorHAnsi"/>
          <w:b/>
          <w:i/>
          <w:color w:val="800000"/>
          <w:sz w:val="72"/>
          <w:szCs w:val="72"/>
        </w:rPr>
      </w:pPr>
      <w:r>
        <w:rPr>
          <w:rFonts w:asciiTheme="majorHAnsi" w:hAnsiTheme="majorHAnsi"/>
          <w:b/>
          <w:i/>
          <w:color w:val="800000"/>
          <w:sz w:val="72"/>
          <w:szCs w:val="72"/>
        </w:rPr>
        <w:lastRenderedPageBreak/>
        <w:t>Ensemble Average = AAGDR = Mean GDR</w:t>
      </w:r>
    </w:p>
    <w:p w:rsidR="00B2100B" w:rsidRDefault="00B2100B" w:rsidP="00B2100B">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Over time, the chance of achieving or exceeding the </w:t>
      </w:r>
      <w:r w:rsidRPr="001F3386">
        <w:rPr>
          <w:rFonts w:asciiTheme="majorHAnsi" w:hAnsiTheme="majorHAnsi"/>
          <w:b/>
          <w:color w:val="003366"/>
          <w:sz w:val="52"/>
          <w:szCs w:val="52"/>
        </w:rPr>
        <w:t>mean</w:t>
      </w:r>
      <w:r>
        <w:rPr>
          <w:rFonts w:asciiTheme="majorHAnsi" w:hAnsiTheme="majorHAnsi"/>
          <w:color w:val="003366"/>
          <w:sz w:val="52"/>
          <w:szCs w:val="52"/>
        </w:rPr>
        <w:t xml:space="preserve"> price, GDR or NDR will get smaller and smaller. As time approaches infinity, the chance will approach zero.</w:t>
      </w:r>
    </w:p>
    <w:p w:rsidR="00B2100B" w:rsidRDefault="00B2100B" w:rsidP="00B2100B">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This makes sense because there are a small number of shares that will do exceptionally well. Think of Berkshire Hathaway, Google or Amazon which have had incredibly high returns. There is no limit to how high prices, GDR’s or NDR’s can go. </w:t>
      </w:r>
    </w:p>
    <w:p w:rsidR="00B2100B" w:rsidRDefault="00B2100B" w:rsidP="00B2100B">
      <w:pPr>
        <w:spacing w:after="200" w:line="276" w:lineRule="auto"/>
        <w:rPr>
          <w:rFonts w:asciiTheme="majorHAnsi" w:hAnsiTheme="majorHAnsi"/>
          <w:color w:val="003366"/>
          <w:sz w:val="52"/>
          <w:szCs w:val="52"/>
        </w:rPr>
      </w:pPr>
      <w:r>
        <w:rPr>
          <w:rFonts w:asciiTheme="majorHAnsi" w:hAnsiTheme="majorHAnsi"/>
          <w:color w:val="003366"/>
          <w:sz w:val="52"/>
          <w:szCs w:val="52"/>
        </w:rPr>
        <w:t>However, the lowest that prices and GDR’s can go is zero and NDR’s can’t get below minus 1 which is losing 100%.</w:t>
      </w:r>
    </w:p>
    <w:p w:rsidR="00B2100B" w:rsidRDefault="00B2100B" w:rsidP="00B2100B">
      <w:pPr>
        <w:spacing w:after="200" w:line="276" w:lineRule="auto"/>
        <w:rPr>
          <w:rFonts w:asciiTheme="majorHAnsi" w:hAnsiTheme="majorHAnsi"/>
          <w:color w:val="003366"/>
          <w:sz w:val="52"/>
          <w:szCs w:val="52"/>
        </w:rPr>
      </w:pPr>
      <w:r>
        <w:rPr>
          <w:rFonts w:asciiTheme="majorHAnsi" w:hAnsiTheme="majorHAnsi"/>
          <w:color w:val="003366"/>
          <w:sz w:val="52"/>
          <w:szCs w:val="52"/>
        </w:rPr>
        <w:lastRenderedPageBreak/>
        <w:t>The arithmetic average is pulled up by the small number of very high returns, while the median or geometric average, the ‘middle value’, is not affected as much.</w:t>
      </w:r>
    </w:p>
    <w:p w:rsidR="00B2100B" w:rsidRDefault="00B2100B" w:rsidP="00B2100B">
      <w:pPr>
        <w:spacing w:after="200" w:line="276" w:lineRule="auto"/>
        <w:rPr>
          <w:rFonts w:asciiTheme="majorHAnsi" w:hAnsiTheme="majorHAnsi"/>
          <w:color w:val="003366"/>
          <w:sz w:val="52"/>
          <w:szCs w:val="52"/>
        </w:rPr>
      </w:pPr>
    </w:p>
    <w:p w:rsidR="00B2100B" w:rsidRDefault="00B2100B">
      <w:pPr>
        <w:spacing w:after="200" w:line="276" w:lineRule="auto"/>
        <w:rPr>
          <w:rFonts w:asciiTheme="majorHAnsi" w:hAnsiTheme="majorHAnsi"/>
          <w:b/>
          <w:i/>
          <w:color w:val="800000"/>
          <w:sz w:val="72"/>
          <w:szCs w:val="72"/>
        </w:rPr>
      </w:pPr>
      <w:r>
        <w:rPr>
          <w:rFonts w:asciiTheme="majorHAnsi" w:hAnsiTheme="majorHAnsi"/>
          <w:b/>
          <w:i/>
          <w:color w:val="800000"/>
          <w:sz w:val="72"/>
          <w:szCs w:val="72"/>
        </w:rPr>
        <w:br w:type="page"/>
      </w:r>
    </w:p>
    <w:p w:rsidR="002A597C" w:rsidRDefault="002A597C" w:rsidP="002A597C">
      <w:pPr>
        <w:spacing w:after="200" w:line="276" w:lineRule="auto"/>
        <w:rPr>
          <w:rFonts w:asciiTheme="majorHAnsi" w:hAnsiTheme="majorHAnsi"/>
          <w:b/>
          <w:i/>
          <w:color w:val="800000"/>
          <w:sz w:val="72"/>
          <w:szCs w:val="72"/>
        </w:rPr>
      </w:pPr>
      <w:bookmarkStart w:id="0" w:name="_GoBack"/>
      <w:bookmarkEnd w:id="0"/>
      <w:r>
        <w:rPr>
          <w:rFonts w:asciiTheme="majorHAnsi" w:hAnsiTheme="majorHAnsi"/>
          <w:b/>
          <w:i/>
          <w:color w:val="800000"/>
          <w:sz w:val="72"/>
          <w:szCs w:val="72"/>
        </w:rPr>
        <w:lastRenderedPageBreak/>
        <w:t>Calculation Example: Mean and Median Prices</w:t>
      </w:r>
    </w:p>
    <w:p w:rsidR="002A597C" w:rsidRDefault="002A597C" w:rsidP="002A597C">
      <w:pPr>
        <w:spacing w:after="200" w:line="276" w:lineRule="auto"/>
        <w:rPr>
          <w:rFonts w:asciiTheme="majorHAnsi" w:hAnsiTheme="majorHAnsi"/>
          <w:color w:val="003366"/>
          <w:sz w:val="52"/>
          <w:szCs w:val="52"/>
        </w:rPr>
      </w:pPr>
      <w:r w:rsidRPr="00F80ED3">
        <w:rPr>
          <w:rFonts w:asciiTheme="majorHAnsi" w:hAnsiTheme="majorHAnsi"/>
          <w:b/>
          <w:color w:val="003366"/>
          <w:sz w:val="52"/>
          <w:szCs w:val="52"/>
        </w:rPr>
        <w:t>Question</w:t>
      </w:r>
      <w:r>
        <w:rPr>
          <w:rFonts w:asciiTheme="majorHAnsi" w:hAnsiTheme="majorHAnsi"/>
          <w:b/>
          <w:color w:val="003366"/>
          <w:sz w:val="52"/>
          <w:szCs w:val="52"/>
        </w:rPr>
        <w:t xml:space="preserve"> 1</w:t>
      </w:r>
      <w:r w:rsidRPr="00F80ED3">
        <w:rPr>
          <w:rFonts w:asciiTheme="majorHAnsi" w:hAnsiTheme="majorHAnsi"/>
          <w:b/>
          <w:color w:val="003366"/>
          <w:sz w:val="52"/>
          <w:szCs w:val="52"/>
        </w:rPr>
        <w:t xml:space="preserve">: </w:t>
      </w:r>
      <w:r>
        <w:rPr>
          <w:rFonts w:asciiTheme="majorHAnsi" w:hAnsiTheme="majorHAnsi"/>
          <w:color w:val="003366"/>
          <w:sz w:val="52"/>
          <w:szCs w:val="52"/>
        </w:rPr>
        <w:t xml:space="preserve">A stock has an arithmetic average continuously compounded return (AALGDR) of </w:t>
      </w:r>
      <w:r w:rsidRPr="00F80ED3">
        <w:rPr>
          <w:rFonts w:asciiTheme="majorHAnsi" w:hAnsiTheme="majorHAnsi"/>
          <w:b/>
          <w:color w:val="003366"/>
          <w:sz w:val="52"/>
          <w:szCs w:val="52"/>
        </w:rPr>
        <w:t>10</w:t>
      </w:r>
      <w:r>
        <w:rPr>
          <w:rFonts w:asciiTheme="majorHAnsi" w:hAnsiTheme="majorHAnsi"/>
          <w:color w:val="003366"/>
          <w:sz w:val="52"/>
          <w:szCs w:val="52"/>
        </w:rPr>
        <w:t xml:space="preserve">% pa, a standard deviation of continuously compounded returns (SDLGDR) of </w:t>
      </w:r>
      <w:r w:rsidRPr="00F80ED3">
        <w:rPr>
          <w:rFonts w:asciiTheme="majorHAnsi" w:hAnsiTheme="majorHAnsi"/>
          <w:b/>
          <w:color w:val="003366"/>
          <w:sz w:val="52"/>
          <w:szCs w:val="52"/>
        </w:rPr>
        <w:t>16.45</w:t>
      </w:r>
      <w:r>
        <w:rPr>
          <w:rFonts w:asciiTheme="majorHAnsi" w:hAnsiTheme="majorHAnsi"/>
          <w:color w:val="003366"/>
          <w:sz w:val="52"/>
          <w:szCs w:val="52"/>
        </w:rPr>
        <w:t>% pa and current stock price of $</w:t>
      </w:r>
      <w:r w:rsidRPr="00F80ED3">
        <w:rPr>
          <w:rFonts w:asciiTheme="majorHAnsi" w:hAnsiTheme="majorHAnsi"/>
          <w:b/>
          <w:color w:val="003366"/>
          <w:sz w:val="52"/>
          <w:szCs w:val="52"/>
        </w:rPr>
        <w:t>1</w:t>
      </w:r>
      <w:r>
        <w:rPr>
          <w:rFonts w:asciiTheme="majorHAnsi" w:hAnsiTheme="majorHAnsi"/>
          <w:color w:val="003366"/>
          <w:sz w:val="52"/>
          <w:szCs w:val="52"/>
        </w:rPr>
        <w:t>.</w:t>
      </w:r>
    </w:p>
    <w:p w:rsidR="002A597C" w:rsidRDefault="002A597C" w:rsidP="002A597C">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In </w:t>
      </w:r>
      <w:r w:rsidRPr="00F80ED3">
        <w:rPr>
          <w:rFonts w:asciiTheme="majorHAnsi" w:hAnsiTheme="majorHAnsi"/>
          <w:b/>
          <w:color w:val="003366"/>
          <w:sz w:val="52"/>
          <w:szCs w:val="52"/>
        </w:rPr>
        <w:t>20</w:t>
      </w:r>
      <w:r>
        <w:rPr>
          <w:rFonts w:asciiTheme="majorHAnsi" w:hAnsiTheme="majorHAnsi"/>
          <w:color w:val="003366"/>
          <w:sz w:val="52"/>
          <w:szCs w:val="52"/>
        </w:rPr>
        <w:t xml:space="preserve"> years, what do you expect its </w:t>
      </w:r>
      <w:r w:rsidRPr="00F80ED3">
        <w:rPr>
          <w:rFonts w:asciiTheme="majorHAnsi" w:hAnsiTheme="majorHAnsi"/>
          <w:b/>
          <w:color w:val="003366"/>
          <w:sz w:val="52"/>
          <w:szCs w:val="52"/>
        </w:rPr>
        <w:t>mean</w:t>
      </w:r>
      <w:r>
        <w:rPr>
          <w:rFonts w:asciiTheme="majorHAnsi" w:hAnsiTheme="majorHAnsi"/>
          <w:color w:val="003366"/>
          <w:sz w:val="52"/>
          <w:szCs w:val="52"/>
        </w:rPr>
        <w:t xml:space="preserve"> and </w:t>
      </w:r>
      <w:r w:rsidRPr="00F80ED3">
        <w:rPr>
          <w:rFonts w:asciiTheme="majorHAnsi" w:hAnsiTheme="majorHAnsi"/>
          <w:b/>
          <w:color w:val="003366"/>
          <w:sz w:val="52"/>
          <w:szCs w:val="52"/>
        </w:rPr>
        <w:t>median</w:t>
      </w:r>
      <w:r>
        <w:rPr>
          <w:rFonts w:asciiTheme="majorHAnsi" w:hAnsiTheme="majorHAnsi"/>
          <w:color w:val="003366"/>
          <w:sz w:val="52"/>
          <w:szCs w:val="52"/>
        </w:rPr>
        <w:t xml:space="preserve"> prices to be? </w:t>
      </w:r>
    </w:p>
    <w:p w:rsidR="002A597C" w:rsidRDefault="002A597C" w:rsidP="002A597C">
      <w:pPr>
        <w:spacing w:after="200" w:line="276" w:lineRule="auto"/>
        <w:rPr>
          <w:rFonts w:asciiTheme="majorHAnsi" w:hAnsiTheme="majorHAnsi"/>
          <w:color w:val="003366"/>
          <w:sz w:val="52"/>
          <w:szCs w:val="52"/>
        </w:rPr>
      </w:pPr>
      <w:r>
        <w:rPr>
          <w:rFonts w:asciiTheme="majorHAnsi" w:hAnsiTheme="majorHAnsi"/>
          <w:color w:val="003366"/>
          <w:sz w:val="52"/>
          <w:szCs w:val="52"/>
        </w:rPr>
        <w:t>Assume that stock prices are log-normally distributed.</w:t>
      </w:r>
    </w:p>
    <w:p w:rsidR="002A597C" w:rsidRDefault="002A597C" w:rsidP="002A597C">
      <w:pPr>
        <w:spacing w:after="200" w:line="276" w:lineRule="auto"/>
        <w:rPr>
          <w:rFonts w:asciiTheme="majorHAnsi" w:hAnsiTheme="majorHAnsi"/>
          <w:b/>
          <w:color w:val="003366"/>
          <w:sz w:val="52"/>
          <w:szCs w:val="52"/>
        </w:rPr>
      </w:pPr>
      <w:r>
        <w:rPr>
          <w:rFonts w:asciiTheme="majorHAnsi" w:hAnsiTheme="majorHAnsi"/>
          <w:b/>
          <w:color w:val="003366"/>
          <w:sz w:val="52"/>
          <w:szCs w:val="52"/>
        </w:rPr>
        <w:br w:type="page"/>
      </w:r>
    </w:p>
    <w:p w:rsidR="002A597C" w:rsidRDefault="002A597C" w:rsidP="002A597C">
      <w:pPr>
        <w:spacing w:after="200" w:line="276" w:lineRule="auto"/>
        <w:rPr>
          <w:rFonts w:asciiTheme="majorHAnsi" w:hAnsiTheme="majorHAnsi"/>
          <w:color w:val="003366"/>
          <w:sz w:val="52"/>
          <w:szCs w:val="52"/>
        </w:rPr>
      </w:pPr>
      <w:r w:rsidRPr="00F80ED3">
        <w:rPr>
          <w:rFonts w:asciiTheme="majorHAnsi" w:hAnsiTheme="majorHAnsi"/>
          <w:b/>
          <w:color w:val="003366"/>
          <w:sz w:val="52"/>
          <w:szCs w:val="52"/>
        </w:rPr>
        <w:lastRenderedPageBreak/>
        <w:t>Answer:</w:t>
      </w:r>
      <w:r>
        <w:rPr>
          <w:rFonts w:asciiTheme="majorHAnsi" w:hAnsiTheme="majorHAnsi"/>
          <w:color w:val="003366"/>
          <w:sz w:val="52"/>
          <w:szCs w:val="52"/>
        </w:rPr>
        <w:t xml:space="preserve"> The median price can be found with the formula.</w:t>
      </w:r>
    </w:p>
    <w:p w:rsidR="002A597C" w:rsidRPr="00F80ED3" w:rsidRDefault="002A597C" w:rsidP="002A597C">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Median</m:t>
          </m:r>
          <m:sSub>
            <m:sSubPr>
              <m:ctrlPr>
                <w:rPr>
                  <w:rFonts w:ascii="Cambria Math" w:hAnsi="Cambria Math"/>
                  <w:i/>
                  <w:color w:val="003366"/>
                  <w:sz w:val="52"/>
                  <w:szCs w:val="52"/>
                </w:rPr>
              </m:ctrlPr>
            </m:sSubPr>
            <m:e>
              <m:r>
                <w:rPr>
                  <w:rFonts w:ascii="Cambria Math" w:hAnsi="Cambria Math"/>
                  <w:color w:val="003366"/>
                  <w:sz w:val="52"/>
                  <w:szCs w:val="52"/>
                </w:rPr>
                <m:t>P</m:t>
              </m:r>
            </m:e>
            <m:sub>
              <m:r>
                <w:rPr>
                  <w:rFonts w:ascii="Cambria Math" w:hAnsi="Cambria Math"/>
                  <w:color w:val="003366"/>
                  <w:sz w:val="52"/>
                  <w:szCs w:val="52"/>
                </w:rPr>
                <m:t>t</m:t>
              </m:r>
            </m:sub>
          </m:sSub>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P</m:t>
              </m:r>
            </m:e>
            <m:sub>
              <m:r>
                <w:rPr>
                  <w:rFonts w:ascii="Cambria Math" w:hAnsi="Cambria Math"/>
                  <w:color w:val="003366"/>
                  <w:sz w:val="52"/>
                  <w:szCs w:val="52"/>
                </w:rPr>
                <m:t>0</m:t>
              </m:r>
            </m:sub>
          </m:sSub>
          <m:r>
            <w:rPr>
              <w:rFonts w:ascii="Cambria Math" w:hAnsi="Cambria Math"/>
              <w:color w:val="003366"/>
              <w:sz w:val="52"/>
              <w:szCs w:val="52"/>
            </w:rPr>
            <m:t>.</m:t>
          </m:r>
          <m:sSup>
            <m:sSupPr>
              <m:ctrlPr>
                <w:rPr>
                  <w:rFonts w:ascii="Cambria Math" w:hAnsi="Cambria Math"/>
                  <w:i/>
                  <w:color w:val="003366"/>
                  <w:sz w:val="52"/>
                  <w:szCs w:val="52"/>
                </w:rPr>
              </m:ctrlPr>
            </m:sSupPr>
            <m:e>
              <m:r>
                <w:rPr>
                  <w:rFonts w:ascii="Cambria Math" w:hAnsi="Cambria Math"/>
                  <w:color w:val="003366"/>
                  <w:sz w:val="52"/>
                  <w:szCs w:val="52"/>
                </w:rPr>
                <m:t>e</m:t>
              </m:r>
            </m:e>
            <m:sup>
              <m:r>
                <w:rPr>
                  <w:rFonts w:ascii="Cambria Math" w:hAnsi="Cambria Math"/>
                  <w:color w:val="003366"/>
                  <w:sz w:val="52"/>
                  <w:szCs w:val="52"/>
                </w:rPr>
                <m:t>AALGDR.t</m:t>
              </m:r>
            </m:sup>
          </m:sSup>
        </m:oMath>
      </m:oMathPara>
    </w:p>
    <w:p w:rsidR="002A597C" w:rsidRPr="00F80ED3" w:rsidRDefault="002A597C" w:rsidP="002A597C">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Median</m:t>
          </m:r>
          <m:sSub>
            <m:sSubPr>
              <m:ctrlPr>
                <w:rPr>
                  <w:rFonts w:ascii="Cambria Math" w:hAnsi="Cambria Math"/>
                  <w:i/>
                  <w:color w:val="003366"/>
                  <w:sz w:val="52"/>
                  <w:szCs w:val="52"/>
                </w:rPr>
              </m:ctrlPr>
            </m:sSubPr>
            <m:e>
              <m:r>
                <w:rPr>
                  <w:rFonts w:ascii="Cambria Math" w:hAnsi="Cambria Math"/>
                  <w:color w:val="003366"/>
                  <w:sz w:val="52"/>
                  <w:szCs w:val="52"/>
                </w:rPr>
                <m:t>P</m:t>
              </m:r>
            </m:e>
            <m:sub>
              <m:r>
                <w:rPr>
                  <w:rFonts w:ascii="Cambria Math" w:hAnsi="Cambria Math"/>
                  <w:color w:val="003366"/>
                  <w:sz w:val="52"/>
                  <w:szCs w:val="52"/>
                </w:rPr>
                <m:t>20</m:t>
              </m:r>
            </m:sub>
          </m:sSub>
          <m:r>
            <w:rPr>
              <w:rFonts w:ascii="Cambria Math" w:hAnsi="Cambria Math"/>
              <w:color w:val="003366"/>
              <w:sz w:val="52"/>
              <w:szCs w:val="52"/>
            </w:rPr>
            <m:t>=1×</m:t>
          </m:r>
          <m:sSup>
            <m:sSupPr>
              <m:ctrlPr>
                <w:rPr>
                  <w:rFonts w:ascii="Cambria Math" w:hAnsi="Cambria Math"/>
                  <w:i/>
                  <w:color w:val="003366"/>
                  <w:sz w:val="52"/>
                  <w:szCs w:val="52"/>
                </w:rPr>
              </m:ctrlPr>
            </m:sSupPr>
            <m:e>
              <m:r>
                <w:rPr>
                  <w:rFonts w:ascii="Cambria Math" w:hAnsi="Cambria Math"/>
                  <w:color w:val="003366"/>
                  <w:sz w:val="52"/>
                  <w:szCs w:val="52"/>
                </w:rPr>
                <m:t>e</m:t>
              </m:r>
            </m:e>
            <m:sup>
              <m:r>
                <w:rPr>
                  <w:rFonts w:ascii="Cambria Math" w:hAnsi="Cambria Math"/>
                  <w:color w:val="003366"/>
                  <w:sz w:val="52"/>
                  <w:szCs w:val="52"/>
                </w:rPr>
                <m:t>0.1×20</m:t>
              </m:r>
            </m:sup>
          </m:sSup>
          <m:r>
            <w:rPr>
              <w:rFonts w:ascii="Cambria Math" w:hAnsi="Cambria Math"/>
              <w:color w:val="003366"/>
              <w:sz w:val="52"/>
              <w:szCs w:val="52"/>
            </w:rPr>
            <m:t>=7.389056099</m:t>
          </m:r>
        </m:oMath>
      </m:oMathPara>
    </w:p>
    <w:p w:rsidR="002A597C" w:rsidRDefault="002A597C" w:rsidP="002A597C">
      <w:pPr>
        <w:spacing w:after="200" w:line="276" w:lineRule="auto"/>
        <w:rPr>
          <w:rFonts w:asciiTheme="majorHAnsi" w:hAnsiTheme="majorHAnsi"/>
          <w:color w:val="003366"/>
          <w:sz w:val="52"/>
          <w:szCs w:val="52"/>
        </w:rPr>
      </w:pPr>
      <w:r>
        <w:rPr>
          <w:rFonts w:asciiTheme="majorHAnsi" w:hAnsiTheme="majorHAnsi"/>
          <w:color w:val="003366"/>
          <w:sz w:val="52"/>
          <w:szCs w:val="52"/>
        </w:rPr>
        <w:t>The mean price is a little harder.</w:t>
      </w:r>
    </w:p>
    <w:p w:rsidR="002A597C" w:rsidRPr="00F80ED3" w:rsidRDefault="002A597C" w:rsidP="002A597C">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Mean</m:t>
          </m:r>
          <m:sSub>
            <m:sSubPr>
              <m:ctrlPr>
                <w:rPr>
                  <w:rFonts w:ascii="Cambria Math" w:hAnsi="Cambria Math"/>
                  <w:i/>
                  <w:color w:val="003366"/>
                  <w:sz w:val="52"/>
                  <w:szCs w:val="52"/>
                </w:rPr>
              </m:ctrlPr>
            </m:sSubPr>
            <m:e>
              <m:r>
                <w:rPr>
                  <w:rFonts w:ascii="Cambria Math" w:hAnsi="Cambria Math"/>
                  <w:color w:val="003366"/>
                  <w:sz w:val="52"/>
                  <w:szCs w:val="52"/>
                </w:rPr>
                <m:t>P</m:t>
              </m:r>
            </m:e>
            <m:sub>
              <m:r>
                <w:rPr>
                  <w:rFonts w:ascii="Cambria Math" w:hAnsi="Cambria Math"/>
                  <w:color w:val="003366"/>
                  <w:sz w:val="52"/>
                  <w:szCs w:val="52"/>
                </w:rPr>
                <m:t>t</m:t>
              </m:r>
            </m:sub>
          </m:sSub>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P</m:t>
              </m:r>
            </m:e>
            <m:sub>
              <m:r>
                <w:rPr>
                  <w:rFonts w:ascii="Cambria Math" w:hAnsi="Cambria Math"/>
                  <w:color w:val="003366"/>
                  <w:sz w:val="52"/>
                  <w:szCs w:val="52"/>
                </w:rPr>
                <m:t>0</m:t>
              </m:r>
            </m:sub>
          </m:sSub>
          <m:r>
            <w:rPr>
              <w:rFonts w:ascii="Cambria Math" w:hAnsi="Cambria Math"/>
              <w:color w:val="003366"/>
              <w:sz w:val="52"/>
              <w:szCs w:val="52"/>
            </w:rPr>
            <m:t>.</m:t>
          </m:r>
          <m:sSup>
            <m:sSupPr>
              <m:ctrlPr>
                <w:rPr>
                  <w:rFonts w:ascii="Cambria Math" w:hAnsi="Cambria Math"/>
                  <w:i/>
                  <w:color w:val="003366"/>
                  <w:sz w:val="52"/>
                  <w:szCs w:val="52"/>
                </w:rPr>
              </m:ctrlPr>
            </m:sSupPr>
            <m:e>
              <m:r>
                <w:rPr>
                  <w:rFonts w:ascii="Cambria Math" w:hAnsi="Cambria Math"/>
                  <w:color w:val="003366"/>
                  <w:sz w:val="52"/>
                  <w:szCs w:val="52"/>
                </w:rPr>
                <m:t>e</m:t>
              </m:r>
            </m:e>
            <m:sup>
              <m:d>
                <m:dPr>
                  <m:ctrlPr>
                    <w:rPr>
                      <w:rFonts w:ascii="Cambria Math" w:hAnsi="Cambria Math"/>
                      <w:i/>
                      <w:color w:val="003366"/>
                      <w:sz w:val="52"/>
                      <w:szCs w:val="52"/>
                    </w:rPr>
                  </m:ctrlPr>
                </m:dPr>
                <m:e>
                  <m:r>
                    <w:rPr>
                      <w:rFonts w:ascii="Cambria Math" w:hAnsi="Cambria Math"/>
                      <w:color w:val="003366"/>
                      <w:sz w:val="52"/>
                      <w:szCs w:val="52"/>
                    </w:rPr>
                    <m:t>AALGDR+</m:t>
                  </m:r>
                  <m:f>
                    <m:fPr>
                      <m:ctrlPr>
                        <w:rPr>
                          <w:rFonts w:ascii="Cambria Math" w:hAnsi="Cambria Math"/>
                          <w:color w:val="003366"/>
                          <w:sz w:val="52"/>
                          <w:szCs w:val="52"/>
                        </w:rPr>
                      </m:ctrlPr>
                    </m:fPr>
                    <m:num>
                      <m:sSup>
                        <m:sSupPr>
                          <m:ctrlPr>
                            <w:rPr>
                              <w:rFonts w:ascii="Cambria Math" w:hAnsi="Cambria Math"/>
                              <w:color w:val="003366"/>
                              <w:sz w:val="52"/>
                              <w:szCs w:val="52"/>
                            </w:rPr>
                          </m:ctrlPr>
                        </m:sSupPr>
                        <m:e>
                          <m:r>
                            <m:rPr>
                              <m:sty m:val="p"/>
                            </m:rPr>
                            <w:rPr>
                              <w:rFonts w:ascii="Cambria Math" w:hAnsi="Cambria Math"/>
                              <w:color w:val="003366"/>
                              <w:sz w:val="52"/>
                              <w:szCs w:val="52"/>
                            </w:rPr>
                            <m:t>SDLGDR</m:t>
                          </m:r>
                        </m:e>
                        <m:sup>
                          <m:r>
                            <m:rPr>
                              <m:sty m:val="p"/>
                            </m:rPr>
                            <w:rPr>
                              <w:rFonts w:ascii="Cambria Math" w:hAnsi="Cambria Math"/>
                              <w:color w:val="003366"/>
                              <w:sz w:val="52"/>
                              <w:szCs w:val="52"/>
                            </w:rPr>
                            <m:t>2</m:t>
                          </m:r>
                        </m:sup>
                      </m:sSup>
                    </m:num>
                    <m:den>
                      <m:r>
                        <m:rPr>
                          <m:sty m:val="p"/>
                        </m:rPr>
                        <w:rPr>
                          <w:rFonts w:ascii="Cambria Math" w:hAnsi="Cambria Math"/>
                          <w:color w:val="003366"/>
                          <w:sz w:val="52"/>
                          <w:szCs w:val="52"/>
                        </w:rPr>
                        <m:t>2</m:t>
                      </m:r>
                    </m:den>
                  </m:f>
                </m:e>
              </m:d>
              <m:r>
                <w:rPr>
                  <w:rFonts w:ascii="Cambria Math" w:hAnsi="Cambria Math"/>
                  <w:color w:val="003366"/>
                  <w:sz w:val="52"/>
                  <w:szCs w:val="52"/>
                </w:rPr>
                <m:t>.t</m:t>
              </m:r>
            </m:sup>
          </m:sSup>
        </m:oMath>
      </m:oMathPara>
    </w:p>
    <w:p w:rsidR="002A597C" w:rsidRPr="00CE5CC7" w:rsidRDefault="002A597C" w:rsidP="002A597C">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Mean</m:t>
          </m:r>
          <m:sSub>
            <m:sSubPr>
              <m:ctrlPr>
                <w:rPr>
                  <w:rFonts w:ascii="Cambria Math" w:hAnsi="Cambria Math"/>
                  <w:i/>
                  <w:color w:val="003366"/>
                  <w:sz w:val="52"/>
                  <w:szCs w:val="52"/>
                </w:rPr>
              </m:ctrlPr>
            </m:sSubPr>
            <m:e>
              <m:r>
                <w:rPr>
                  <w:rFonts w:ascii="Cambria Math" w:hAnsi="Cambria Math"/>
                  <w:color w:val="003366"/>
                  <w:sz w:val="52"/>
                  <w:szCs w:val="52"/>
                </w:rPr>
                <m:t>P</m:t>
              </m:r>
            </m:e>
            <m:sub>
              <m:r>
                <w:rPr>
                  <w:rFonts w:ascii="Cambria Math" w:hAnsi="Cambria Math"/>
                  <w:color w:val="003366"/>
                  <w:sz w:val="52"/>
                  <w:szCs w:val="52"/>
                </w:rPr>
                <m:t>20</m:t>
              </m:r>
            </m:sub>
          </m:sSub>
          <m:r>
            <w:rPr>
              <w:rFonts w:ascii="Cambria Math" w:hAnsi="Cambria Math"/>
              <w:color w:val="003366"/>
              <w:sz w:val="52"/>
              <w:szCs w:val="52"/>
            </w:rPr>
            <m:t>=1×</m:t>
          </m:r>
          <m:sSup>
            <m:sSupPr>
              <m:ctrlPr>
                <w:rPr>
                  <w:rFonts w:ascii="Cambria Math" w:hAnsi="Cambria Math"/>
                  <w:i/>
                  <w:color w:val="003366"/>
                  <w:sz w:val="52"/>
                  <w:szCs w:val="52"/>
                </w:rPr>
              </m:ctrlPr>
            </m:sSupPr>
            <m:e>
              <m:r>
                <w:rPr>
                  <w:rFonts w:ascii="Cambria Math" w:hAnsi="Cambria Math"/>
                  <w:color w:val="003366"/>
                  <w:sz w:val="52"/>
                  <w:szCs w:val="52"/>
                </w:rPr>
                <m:t>e</m:t>
              </m:r>
            </m:e>
            <m:sup>
              <m:d>
                <m:dPr>
                  <m:ctrlPr>
                    <w:rPr>
                      <w:rFonts w:ascii="Cambria Math" w:hAnsi="Cambria Math"/>
                      <w:i/>
                      <w:color w:val="003366"/>
                      <w:sz w:val="52"/>
                      <w:szCs w:val="52"/>
                    </w:rPr>
                  </m:ctrlPr>
                </m:dPr>
                <m:e>
                  <m:r>
                    <w:rPr>
                      <w:rFonts w:ascii="Cambria Math" w:hAnsi="Cambria Math"/>
                      <w:color w:val="003366"/>
                      <w:sz w:val="52"/>
                      <w:szCs w:val="52"/>
                    </w:rPr>
                    <m:t>0.1+</m:t>
                  </m:r>
                  <m:f>
                    <m:fPr>
                      <m:ctrlPr>
                        <w:rPr>
                          <w:rFonts w:ascii="Cambria Math" w:hAnsi="Cambria Math"/>
                          <w:color w:val="003366"/>
                          <w:sz w:val="52"/>
                          <w:szCs w:val="52"/>
                        </w:rPr>
                      </m:ctrlPr>
                    </m:fPr>
                    <m:num>
                      <m:sSup>
                        <m:sSupPr>
                          <m:ctrlPr>
                            <w:rPr>
                              <w:rFonts w:ascii="Cambria Math" w:hAnsi="Cambria Math"/>
                              <w:color w:val="003366"/>
                              <w:sz w:val="52"/>
                              <w:szCs w:val="52"/>
                            </w:rPr>
                          </m:ctrlPr>
                        </m:sSupPr>
                        <m:e>
                          <m:r>
                            <m:rPr>
                              <m:sty m:val="p"/>
                            </m:rPr>
                            <w:rPr>
                              <w:rFonts w:ascii="Cambria Math" w:hAnsi="Cambria Math"/>
                              <w:color w:val="003366"/>
                              <w:sz w:val="52"/>
                              <w:szCs w:val="52"/>
                            </w:rPr>
                            <m:t>0.1645</m:t>
                          </m:r>
                        </m:e>
                        <m:sup>
                          <m:r>
                            <m:rPr>
                              <m:sty m:val="p"/>
                            </m:rPr>
                            <w:rPr>
                              <w:rFonts w:ascii="Cambria Math" w:hAnsi="Cambria Math"/>
                              <w:color w:val="003366"/>
                              <w:sz w:val="52"/>
                              <w:szCs w:val="52"/>
                            </w:rPr>
                            <m:t>2</m:t>
                          </m:r>
                        </m:sup>
                      </m:sSup>
                    </m:num>
                    <m:den>
                      <m:r>
                        <m:rPr>
                          <m:sty m:val="p"/>
                        </m:rPr>
                        <w:rPr>
                          <w:rFonts w:ascii="Cambria Math" w:hAnsi="Cambria Math"/>
                          <w:color w:val="003366"/>
                          <w:sz w:val="52"/>
                          <w:szCs w:val="52"/>
                        </w:rPr>
                        <m:t>2</m:t>
                      </m:r>
                    </m:den>
                  </m:f>
                </m:e>
              </m:d>
              <m:r>
                <w:rPr>
                  <w:rFonts w:ascii="Cambria Math" w:hAnsi="Cambria Math"/>
                  <w:color w:val="003366"/>
                  <w:sz w:val="52"/>
                  <w:szCs w:val="52"/>
                </w:rPr>
                <m:t>×20</m:t>
              </m:r>
            </m:sup>
          </m:sSup>
          <m:r>
            <w:rPr>
              <w:rFonts w:ascii="Cambria Math" w:hAnsi="Cambria Math"/>
              <w:color w:val="003366"/>
              <w:sz w:val="52"/>
              <w:szCs w:val="52"/>
            </w:rPr>
            <m:t>=9.68523441</m:t>
          </m:r>
        </m:oMath>
      </m:oMathPara>
    </w:p>
    <w:p w:rsidR="002A597C" w:rsidRDefault="002A597C" w:rsidP="002A597C">
      <w:pPr>
        <w:spacing w:after="200" w:line="276" w:lineRule="auto"/>
        <w:rPr>
          <w:rFonts w:asciiTheme="majorHAnsi" w:hAnsiTheme="majorHAnsi"/>
          <w:color w:val="003366"/>
          <w:sz w:val="52"/>
          <w:szCs w:val="52"/>
        </w:rPr>
      </w:pPr>
      <w:r>
        <w:rPr>
          <w:rFonts w:asciiTheme="majorHAnsi" w:hAnsiTheme="majorHAnsi"/>
          <w:color w:val="003366"/>
          <w:sz w:val="52"/>
          <w:szCs w:val="52"/>
        </w:rPr>
        <w:br w:type="page"/>
      </w:r>
    </w:p>
    <w:p w:rsidR="002A597C" w:rsidRDefault="002A597C" w:rsidP="002A597C">
      <w:pPr>
        <w:spacing w:after="200" w:line="276" w:lineRule="auto"/>
        <w:rPr>
          <w:rFonts w:asciiTheme="majorHAnsi" w:hAnsiTheme="majorHAnsi"/>
          <w:b/>
          <w:i/>
          <w:color w:val="800000"/>
          <w:sz w:val="72"/>
          <w:szCs w:val="72"/>
        </w:rPr>
      </w:pPr>
      <w:r>
        <w:rPr>
          <w:rFonts w:asciiTheme="majorHAnsi" w:hAnsiTheme="majorHAnsi"/>
          <w:b/>
          <w:i/>
          <w:color w:val="800000"/>
          <w:sz w:val="72"/>
          <w:szCs w:val="72"/>
        </w:rPr>
        <w:lastRenderedPageBreak/>
        <w:t>Calculation Example: Probabilities</w:t>
      </w:r>
    </w:p>
    <w:p w:rsidR="002A597C" w:rsidRDefault="002A597C" w:rsidP="002A597C">
      <w:pPr>
        <w:spacing w:after="200" w:line="276" w:lineRule="auto"/>
        <w:rPr>
          <w:rFonts w:asciiTheme="majorHAnsi" w:hAnsiTheme="majorHAnsi"/>
          <w:color w:val="003366"/>
          <w:sz w:val="52"/>
          <w:szCs w:val="52"/>
        </w:rPr>
      </w:pPr>
      <w:r w:rsidRPr="00F80ED3">
        <w:rPr>
          <w:rFonts w:asciiTheme="majorHAnsi" w:hAnsiTheme="majorHAnsi"/>
          <w:b/>
          <w:color w:val="003366"/>
          <w:sz w:val="52"/>
          <w:szCs w:val="52"/>
        </w:rPr>
        <w:t>Question</w:t>
      </w:r>
      <w:r>
        <w:rPr>
          <w:rFonts w:asciiTheme="majorHAnsi" w:hAnsiTheme="majorHAnsi"/>
          <w:b/>
          <w:color w:val="003366"/>
          <w:sz w:val="52"/>
          <w:szCs w:val="52"/>
        </w:rPr>
        <w:t xml:space="preserve"> 2</w:t>
      </w:r>
      <w:r w:rsidRPr="00F80ED3">
        <w:rPr>
          <w:rFonts w:asciiTheme="majorHAnsi" w:hAnsiTheme="majorHAnsi"/>
          <w:b/>
          <w:color w:val="003366"/>
          <w:sz w:val="52"/>
          <w:szCs w:val="52"/>
        </w:rPr>
        <w:t xml:space="preserve">: </w:t>
      </w:r>
      <w:r>
        <w:rPr>
          <w:rFonts w:asciiTheme="majorHAnsi" w:hAnsiTheme="majorHAnsi"/>
          <w:color w:val="003366"/>
          <w:sz w:val="52"/>
          <w:szCs w:val="52"/>
        </w:rPr>
        <w:t xml:space="preserve">A stock has an arithmetic average continuously compounded return (AALGDR) of </w:t>
      </w:r>
      <w:r w:rsidRPr="00F80ED3">
        <w:rPr>
          <w:rFonts w:asciiTheme="majorHAnsi" w:hAnsiTheme="majorHAnsi"/>
          <w:b/>
          <w:color w:val="003366"/>
          <w:sz w:val="52"/>
          <w:szCs w:val="52"/>
        </w:rPr>
        <w:t>10</w:t>
      </w:r>
      <w:r>
        <w:rPr>
          <w:rFonts w:asciiTheme="majorHAnsi" w:hAnsiTheme="majorHAnsi"/>
          <w:color w:val="003366"/>
          <w:sz w:val="52"/>
          <w:szCs w:val="52"/>
        </w:rPr>
        <w:t xml:space="preserve">% pa, a standard deviation of continuously compounded returns (SDLGDR) of </w:t>
      </w:r>
      <w:r w:rsidRPr="00CE5CC7">
        <w:rPr>
          <w:rFonts w:asciiTheme="majorHAnsi" w:hAnsiTheme="majorHAnsi"/>
          <w:b/>
          <w:color w:val="003366"/>
          <w:sz w:val="52"/>
          <w:szCs w:val="52"/>
        </w:rPr>
        <w:t>46</w:t>
      </w:r>
      <w:r>
        <w:rPr>
          <w:rFonts w:asciiTheme="majorHAnsi" w:hAnsiTheme="majorHAnsi"/>
          <w:b/>
          <w:color w:val="003366"/>
          <w:sz w:val="52"/>
          <w:szCs w:val="52"/>
        </w:rPr>
        <w:t>.52</w:t>
      </w:r>
      <w:r>
        <w:rPr>
          <w:rFonts w:asciiTheme="majorHAnsi" w:hAnsiTheme="majorHAnsi"/>
          <w:color w:val="003366"/>
          <w:sz w:val="52"/>
          <w:szCs w:val="52"/>
        </w:rPr>
        <w:t>% pa and current stock price of $</w:t>
      </w:r>
      <w:r w:rsidRPr="00F80ED3">
        <w:rPr>
          <w:rFonts w:asciiTheme="majorHAnsi" w:hAnsiTheme="majorHAnsi"/>
          <w:b/>
          <w:color w:val="003366"/>
          <w:sz w:val="52"/>
          <w:szCs w:val="52"/>
        </w:rPr>
        <w:t>1</w:t>
      </w:r>
      <w:r>
        <w:rPr>
          <w:rFonts w:asciiTheme="majorHAnsi" w:hAnsiTheme="majorHAnsi"/>
          <w:color w:val="003366"/>
          <w:sz w:val="52"/>
          <w:szCs w:val="52"/>
        </w:rPr>
        <w:t>.</w:t>
      </w:r>
    </w:p>
    <w:p w:rsidR="002A597C" w:rsidRDefault="002A597C" w:rsidP="002A597C">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In </w:t>
      </w:r>
      <w:r>
        <w:rPr>
          <w:rFonts w:asciiTheme="majorHAnsi" w:hAnsiTheme="majorHAnsi"/>
          <w:b/>
          <w:color w:val="003366"/>
          <w:sz w:val="52"/>
          <w:szCs w:val="52"/>
        </w:rPr>
        <w:t>5</w:t>
      </w:r>
      <w:r w:rsidRPr="00F80ED3">
        <w:rPr>
          <w:rFonts w:asciiTheme="majorHAnsi" w:hAnsiTheme="majorHAnsi"/>
          <w:b/>
          <w:color w:val="003366"/>
          <w:sz w:val="52"/>
          <w:szCs w:val="52"/>
        </w:rPr>
        <w:t>0</w:t>
      </w:r>
      <w:r>
        <w:rPr>
          <w:rFonts w:asciiTheme="majorHAnsi" w:hAnsiTheme="majorHAnsi"/>
          <w:color w:val="003366"/>
          <w:sz w:val="52"/>
          <w:szCs w:val="52"/>
        </w:rPr>
        <w:t xml:space="preserve"> years, what do you expect its </w:t>
      </w:r>
      <w:r w:rsidRPr="00F80ED3">
        <w:rPr>
          <w:rFonts w:asciiTheme="majorHAnsi" w:hAnsiTheme="majorHAnsi"/>
          <w:b/>
          <w:color w:val="003366"/>
          <w:sz w:val="52"/>
          <w:szCs w:val="52"/>
        </w:rPr>
        <w:t>mean</w:t>
      </w:r>
      <w:r>
        <w:rPr>
          <w:rFonts w:asciiTheme="majorHAnsi" w:hAnsiTheme="majorHAnsi"/>
          <w:color w:val="003366"/>
          <w:sz w:val="52"/>
          <w:szCs w:val="52"/>
        </w:rPr>
        <w:t xml:space="preserve"> and </w:t>
      </w:r>
      <w:r w:rsidRPr="00F80ED3">
        <w:rPr>
          <w:rFonts w:asciiTheme="majorHAnsi" w:hAnsiTheme="majorHAnsi"/>
          <w:b/>
          <w:color w:val="003366"/>
          <w:sz w:val="52"/>
          <w:szCs w:val="52"/>
        </w:rPr>
        <w:t>median</w:t>
      </w:r>
      <w:r>
        <w:rPr>
          <w:rFonts w:asciiTheme="majorHAnsi" w:hAnsiTheme="majorHAnsi"/>
          <w:color w:val="003366"/>
          <w:sz w:val="52"/>
          <w:szCs w:val="52"/>
        </w:rPr>
        <w:t xml:space="preserve"> prices to be? </w:t>
      </w:r>
    </w:p>
    <w:p w:rsidR="002A597C" w:rsidRDefault="002A597C" w:rsidP="002A597C">
      <w:pPr>
        <w:spacing w:after="200" w:line="276" w:lineRule="auto"/>
        <w:rPr>
          <w:rFonts w:asciiTheme="majorHAnsi" w:hAnsiTheme="majorHAnsi"/>
          <w:color w:val="003366"/>
          <w:sz w:val="52"/>
          <w:szCs w:val="52"/>
        </w:rPr>
      </w:pPr>
      <w:r>
        <w:rPr>
          <w:rFonts w:asciiTheme="majorHAnsi" w:hAnsiTheme="majorHAnsi"/>
          <w:color w:val="003366"/>
          <w:sz w:val="52"/>
          <w:szCs w:val="52"/>
        </w:rPr>
        <w:t>Assume that stock prices are log-normally distributed.</w:t>
      </w:r>
    </w:p>
    <w:p w:rsidR="002A597C" w:rsidRDefault="002A597C" w:rsidP="002A597C">
      <w:pPr>
        <w:spacing w:after="200" w:line="276" w:lineRule="auto"/>
        <w:rPr>
          <w:rFonts w:asciiTheme="majorHAnsi" w:hAnsiTheme="majorHAnsi"/>
          <w:color w:val="003366"/>
          <w:sz w:val="52"/>
          <w:szCs w:val="52"/>
        </w:rPr>
      </w:pPr>
      <w:r w:rsidRPr="00F80ED3">
        <w:rPr>
          <w:rFonts w:asciiTheme="majorHAnsi" w:hAnsiTheme="majorHAnsi"/>
          <w:b/>
          <w:color w:val="003366"/>
          <w:sz w:val="52"/>
          <w:szCs w:val="52"/>
        </w:rPr>
        <w:t>Answer:</w:t>
      </w:r>
      <w:r>
        <w:rPr>
          <w:rFonts w:asciiTheme="majorHAnsi" w:hAnsiTheme="majorHAnsi"/>
          <w:color w:val="003366"/>
          <w:sz w:val="52"/>
          <w:szCs w:val="52"/>
        </w:rPr>
        <w:t xml:space="preserve"> The median price can be found with the formula.</w:t>
      </w:r>
    </w:p>
    <w:p w:rsidR="002A597C" w:rsidRPr="00F80ED3" w:rsidRDefault="002A597C" w:rsidP="002A597C">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Median</m:t>
          </m:r>
          <m:sSub>
            <m:sSubPr>
              <m:ctrlPr>
                <w:rPr>
                  <w:rFonts w:ascii="Cambria Math" w:hAnsi="Cambria Math"/>
                  <w:i/>
                  <w:color w:val="003366"/>
                  <w:sz w:val="52"/>
                  <w:szCs w:val="52"/>
                </w:rPr>
              </m:ctrlPr>
            </m:sSubPr>
            <m:e>
              <m:r>
                <w:rPr>
                  <w:rFonts w:ascii="Cambria Math" w:hAnsi="Cambria Math"/>
                  <w:color w:val="003366"/>
                  <w:sz w:val="52"/>
                  <w:szCs w:val="52"/>
                </w:rPr>
                <m:t>P</m:t>
              </m:r>
            </m:e>
            <m:sub>
              <m:r>
                <w:rPr>
                  <w:rFonts w:ascii="Cambria Math" w:hAnsi="Cambria Math"/>
                  <w:color w:val="003366"/>
                  <w:sz w:val="52"/>
                  <w:szCs w:val="52"/>
                </w:rPr>
                <m:t>t</m:t>
              </m:r>
            </m:sub>
          </m:sSub>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P</m:t>
              </m:r>
            </m:e>
            <m:sub>
              <m:r>
                <w:rPr>
                  <w:rFonts w:ascii="Cambria Math" w:hAnsi="Cambria Math"/>
                  <w:color w:val="003366"/>
                  <w:sz w:val="52"/>
                  <w:szCs w:val="52"/>
                </w:rPr>
                <m:t>0</m:t>
              </m:r>
            </m:sub>
          </m:sSub>
          <m:r>
            <w:rPr>
              <w:rFonts w:ascii="Cambria Math" w:hAnsi="Cambria Math"/>
              <w:color w:val="003366"/>
              <w:sz w:val="52"/>
              <w:szCs w:val="52"/>
            </w:rPr>
            <m:t>.</m:t>
          </m:r>
          <m:sSup>
            <m:sSupPr>
              <m:ctrlPr>
                <w:rPr>
                  <w:rFonts w:ascii="Cambria Math" w:hAnsi="Cambria Math"/>
                  <w:i/>
                  <w:color w:val="003366"/>
                  <w:sz w:val="52"/>
                  <w:szCs w:val="52"/>
                </w:rPr>
              </m:ctrlPr>
            </m:sSupPr>
            <m:e>
              <m:r>
                <w:rPr>
                  <w:rFonts w:ascii="Cambria Math" w:hAnsi="Cambria Math"/>
                  <w:color w:val="003366"/>
                  <w:sz w:val="52"/>
                  <w:szCs w:val="52"/>
                </w:rPr>
                <m:t>e</m:t>
              </m:r>
            </m:e>
            <m:sup>
              <m:r>
                <w:rPr>
                  <w:rFonts w:ascii="Cambria Math" w:hAnsi="Cambria Math"/>
                  <w:color w:val="003366"/>
                  <w:sz w:val="52"/>
                  <w:szCs w:val="52"/>
                </w:rPr>
                <m:t>AALGDR.t</m:t>
              </m:r>
            </m:sup>
          </m:sSup>
        </m:oMath>
      </m:oMathPara>
    </w:p>
    <w:p w:rsidR="002A597C" w:rsidRPr="00F80ED3" w:rsidRDefault="002A597C" w:rsidP="002A597C">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Median</m:t>
          </m:r>
          <m:sSub>
            <m:sSubPr>
              <m:ctrlPr>
                <w:rPr>
                  <w:rFonts w:ascii="Cambria Math" w:hAnsi="Cambria Math"/>
                  <w:i/>
                  <w:color w:val="003366"/>
                  <w:sz w:val="52"/>
                  <w:szCs w:val="52"/>
                </w:rPr>
              </m:ctrlPr>
            </m:sSubPr>
            <m:e>
              <m:r>
                <w:rPr>
                  <w:rFonts w:ascii="Cambria Math" w:hAnsi="Cambria Math"/>
                  <w:color w:val="003366"/>
                  <w:sz w:val="52"/>
                  <w:szCs w:val="52"/>
                </w:rPr>
                <m:t>P</m:t>
              </m:r>
            </m:e>
            <m:sub>
              <m:r>
                <w:rPr>
                  <w:rFonts w:ascii="Cambria Math" w:hAnsi="Cambria Math"/>
                  <w:color w:val="003366"/>
                  <w:sz w:val="52"/>
                  <w:szCs w:val="52"/>
                </w:rPr>
                <m:t>50</m:t>
              </m:r>
            </m:sub>
          </m:sSub>
          <m:r>
            <w:rPr>
              <w:rFonts w:ascii="Cambria Math" w:hAnsi="Cambria Math"/>
              <w:color w:val="003366"/>
              <w:sz w:val="52"/>
              <w:szCs w:val="52"/>
            </w:rPr>
            <m:t>=1×</m:t>
          </m:r>
          <m:sSup>
            <m:sSupPr>
              <m:ctrlPr>
                <w:rPr>
                  <w:rFonts w:ascii="Cambria Math" w:hAnsi="Cambria Math"/>
                  <w:i/>
                  <w:color w:val="003366"/>
                  <w:sz w:val="52"/>
                  <w:szCs w:val="52"/>
                </w:rPr>
              </m:ctrlPr>
            </m:sSupPr>
            <m:e>
              <m:r>
                <w:rPr>
                  <w:rFonts w:ascii="Cambria Math" w:hAnsi="Cambria Math"/>
                  <w:color w:val="003366"/>
                  <w:sz w:val="52"/>
                  <w:szCs w:val="52"/>
                </w:rPr>
                <m:t>e</m:t>
              </m:r>
            </m:e>
            <m:sup>
              <m:r>
                <w:rPr>
                  <w:rFonts w:ascii="Cambria Math" w:hAnsi="Cambria Math"/>
                  <w:color w:val="003366"/>
                  <w:sz w:val="52"/>
                  <w:szCs w:val="52"/>
                </w:rPr>
                <m:t>0.1×50</m:t>
              </m:r>
            </m:sup>
          </m:sSup>
          <m:r>
            <w:rPr>
              <w:rFonts w:ascii="Cambria Math" w:hAnsi="Cambria Math"/>
              <w:color w:val="003366"/>
              <w:sz w:val="52"/>
              <w:szCs w:val="52"/>
            </w:rPr>
            <m:t>=148.41</m:t>
          </m:r>
        </m:oMath>
      </m:oMathPara>
    </w:p>
    <w:p w:rsidR="002A597C" w:rsidRDefault="002A597C" w:rsidP="002A597C">
      <w:pPr>
        <w:spacing w:after="200" w:line="276" w:lineRule="auto"/>
        <w:rPr>
          <w:rFonts w:asciiTheme="majorHAnsi" w:hAnsiTheme="majorHAnsi"/>
          <w:color w:val="003366"/>
          <w:sz w:val="52"/>
          <w:szCs w:val="52"/>
        </w:rPr>
      </w:pPr>
      <w:r>
        <w:rPr>
          <w:rFonts w:asciiTheme="majorHAnsi" w:hAnsiTheme="majorHAnsi"/>
          <w:color w:val="003366"/>
          <w:sz w:val="52"/>
          <w:szCs w:val="52"/>
        </w:rPr>
        <w:lastRenderedPageBreak/>
        <w:t>The mean price is a little harder.</w:t>
      </w:r>
    </w:p>
    <w:p w:rsidR="002A597C" w:rsidRPr="00F80ED3" w:rsidRDefault="002A597C" w:rsidP="002A597C">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Mean</m:t>
          </m:r>
          <m:sSub>
            <m:sSubPr>
              <m:ctrlPr>
                <w:rPr>
                  <w:rFonts w:ascii="Cambria Math" w:hAnsi="Cambria Math"/>
                  <w:i/>
                  <w:color w:val="003366"/>
                  <w:sz w:val="52"/>
                  <w:szCs w:val="52"/>
                </w:rPr>
              </m:ctrlPr>
            </m:sSubPr>
            <m:e>
              <m:r>
                <w:rPr>
                  <w:rFonts w:ascii="Cambria Math" w:hAnsi="Cambria Math"/>
                  <w:color w:val="003366"/>
                  <w:sz w:val="52"/>
                  <w:szCs w:val="52"/>
                </w:rPr>
                <m:t>P</m:t>
              </m:r>
            </m:e>
            <m:sub>
              <m:r>
                <w:rPr>
                  <w:rFonts w:ascii="Cambria Math" w:hAnsi="Cambria Math"/>
                  <w:color w:val="003366"/>
                  <w:sz w:val="52"/>
                  <w:szCs w:val="52"/>
                </w:rPr>
                <m:t>t</m:t>
              </m:r>
            </m:sub>
          </m:sSub>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P</m:t>
              </m:r>
            </m:e>
            <m:sub>
              <m:r>
                <w:rPr>
                  <w:rFonts w:ascii="Cambria Math" w:hAnsi="Cambria Math"/>
                  <w:color w:val="003366"/>
                  <w:sz w:val="52"/>
                  <w:szCs w:val="52"/>
                </w:rPr>
                <m:t>0</m:t>
              </m:r>
            </m:sub>
          </m:sSub>
          <m:r>
            <w:rPr>
              <w:rFonts w:ascii="Cambria Math" w:hAnsi="Cambria Math"/>
              <w:color w:val="003366"/>
              <w:sz w:val="52"/>
              <w:szCs w:val="52"/>
            </w:rPr>
            <m:t>.</m:t>
          </m:r>
          <m:sSup>
            <m:sSupPr>
              <m:ctrlPr>
                <w:rPr>
                  <w:rFonts w:ascii="Cambria Math" w:hAnsi="Cambria Math"/>
                  <w:i/>
                  <w:color w:val="003366"/>
                  <w:sz w:val="52"/>
                  <w:szCs w:val="52"/>
                </w:rPr>
              </m:ctrlPr>
            </m:sSupPr>
            <m:e>
              <m:r>
                <w:rPr>
                  <w:rFonts w:ascii="Cambria Math" w:hAnsi="Cambria Math"/>
                  <w:color w:val="003366"/>
                  <w:sz w:val="52"/>
                  <w:szCs w:val="52"/>
                </w:rPr>
                <m:t>e</m:t>
              </m:r>
            </m:e>
            <m:sup>
              <m:d>
                <m:dPr>
                  <m:ctrlPr>
                    <w:rPr>
                      <w:rFonts w:ascii="Cambria Math" w:hAnsi="Cambria Math"/>
                      <w:i/>
                      <w:color w:val="003366"/>
                      <w:sz w:val="52"/>
                      <w:szCs w:val="52"/>
                    </w:rPr>
                  </m:ctrlPr>
                </m:dPr>
                <m:e>
                  <m:r>
                    <w:rPr>
                      <w:rFonts w:ascii="Cambria Math" w:hAnsi="Cambria Math"/>
                      <w:color w:val="003366"/>
                      <w:sz w:val="52"/>
                      <w:szCs w:val="52"/>
                    </w:rPr>
                    <m:t>AALGDR+</m:t>
                  </m:r>
                  <m:f>
                    <m:fPr>
                      <m:ctrlPr>
                        <w:rPr>
                          <w:rFonts w:ascii="Cambria Math" w:hAnsi="Cambria Math"/>
                          <w:color w:val="003366"/>
                          <w:sz w:val="52"/>
                          <w:szCs w:val="52"/>
                        </w:rPr>
                      </m:ctrlPr>
                    </m:fPr>
                    <m:num>
                      <m:sSup>
                        <m:sSupPr>
                          <m:ctrlPr>
                            <w:rPr>
                              <w:rFonts w:ascii="Cambria Math" w:hAnsi="Cambria Math"/>
                              <w:color w:val="003366"/>
                              <w:sz w:val="52"/>
                              <w:szCs w:val="52"/>
                            </w:rPr>
                          </m:ctrlPr>
                        </m:sSupPr>
                        <m:e>
                          <m:r>
                            <m:rPr>
                              <m:sty m:val="p"/>
                            </m:rPr>
                            <w:rPr>
                              <w:rFonts w:ascii="Cambria Math" w:hAnsi="Cambria Math"/>
                              <w:color w:val="003366"/>
                              <w:sz w:val="52"/>
                              <w:szCs w:val="52"/>
                            </w:rPr>
                            <m:t>SDLGDR</m:t>
                          </m:r>
                        </m:e>
                        <m:sup>
                          <m:r>
                            <m:rPr>
                              <m:sty m:val="p"/>
                            </m:rPr>
                            <w:rPr>
                              <w:rFonts w:ascii="Cambria Math" w:hAnsi="Cambria Math"/>
                              <w:color w:val="003366"/>
                              <w:sz w:val="52"/>
                              <w:szCs w:val="52"/>
                            </w:rPr>
                            <m:t>2</m:t>
                          </m:r>
                        </m:sup>
                      </m:sSup>
                    </m:num>
                    <m:den>
                      <m:r>
                        <m:rPr>
                          <m:sty m:val="p"/>
                        </m:rPr>
                        <w:rPr>
                          <w:rFonts w:ascii="Cambria Math" w:hAnsi="Cambria Math"/>
                          <w:color w:val="003366"/>
                          <w:sz w:val="52"/>
                          <w:szCs w:val="52"/>
                        </w:rPr>
                        <m:t>2</m:t>
                      </m:r>
                    </m:den>
                  </m:f>
                </m:e>
              </m:d>
              <m:r>
                <w:rPr>
                  <w:rFonts w:ascii="Cambria Math" w:hAnsi="Cambria Math"/>
                  <w:color w:val="003366"/>
                  <w:sz w:val="52"/>
                  <w:szCs w:val="52"/>
                </w:rPr>
                <m:t>.t</m:t>
              </m:r>
            </m:sup>
          </m:sSup>
        </m:oMath>
      </m:oMathPara>
    </w:p>
    <w:p w:rsidR="002A597C" w:rsidRPr="00CE5CC7" w:rsidRDefault="002A597C" w:rsidP="002A597C">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Mean</m:t>
          </m:r>
          <m:sSub>
            <m:sSubPr>
              <m:ctrlPr>
                <w:rPr>
                  <w:rFonts w:ascii="Cambria Math" w:hAnsi="Cambria Math"/>
                  <w:i/>
                  <w:color w:val="003366"/>
                  <w:sz w:val="52"/>
                  <w:szCs w:val="52"/>
                </w:rPr>
              </m:ctrlPr>
            </m:sSubPr>
            <m:e>
              <m:r>
                <w:rPr>
                  <w:rFonts w:ascii="Cambria Math" w:hAnsi="Cambria Math"/>
                  <w:color w:val="003366"/>
                  <w:sz w:val="52"/>
                  <w:szCs w:val="52"/>
                </w:rPr>
                <m:t>P</m:t>
              </m:r>
            </m:e>
            <m:sub>
              <m:r>
                <w:rPr>
                  <w:rFonts w:ascii="Cambria Math" w:hAnsi="Cambria Math"/>
                  <w:color w:val="003366"/>
                  <w:sz w:val="52"/>
                  <w:szCs w:val="52"/>
                </w:rPr>
                <m:t>50</m:t>
              </m:r>
            </m:sub>
          </m:sSub>
          <m:r>
            <w:rPr>
              <w:rFonts w:ascii="Cambria Math" w:hAnsi="Cambria Math"/>
              <w:color w:val="003366"/>
              <w:sz w:val="52"/>
              <w:szCs w:val="52"/>
            </w:rPr>
            <m:t>=1×</m:t>
          </m:r>
          <m:sSup>
            <m:sSupPr>
              <m:ctrlPr>
                <w:rPr>
                  <w:rFonts w:ascii="Cambria Math" w:hAnsi="Cambria Math"/>
                  <w:i/>
                  <w:color w:val="003366"/>
                  <w:sz w:val="52"/>
                  <w:szCs w:val="52"/>
                </w:rPr>
              </m:ctrlPr>
            </m:sSupPr>
            <m:e>
              <m:r>
                <w:rPr>
                  <w:rFonts w:ascii="Cambria Math" w:hAnsi="Cambria Math"/>
                  <w:color w:val="003366"/>
                  <w:sz w:val="52"/>
                  <w:szCs w:val="52"/>
                </w:rPr>
                <m:t>e</m:t>
              </m:r>
            </m:e>
            <m:sup>
              <m:d>
                <m:dPr>
                  <m:ctrlPr>
                    <w:rPr>
                      <w:rFonts w:ascii="Cambria Math" w:hAnsi="Cambria Math"/>
                      <w:i/>
                      <w:color w:val="003366"/>
                      <w:sz w:val="52"/>
                      <w:szCs w:val="52"/>
                    </w:rPr>
                  </m:ctrlPr>
                </m:dPr>
                <m:e>
                  <m:r>
                    <w:rPr>
                      <w:rFonts w:ascii="Cambria Math" w:hAnsi="Cambria Math"/>
                      <w:color w:val="003366"/>
                      <w:sz w:val="52"/>
                      <w:szCs w:val="52"/>
                    </w:rPr>
                    <m:t>0.1+</m:t>
                  </m:r>
                  <m:f>
                    <m:fPr>
                      <m:ctrlPr>
                        <w:rPr>
                          <w:rFonts w:ascii="Cambria Math" w:hAnsi="Cambria Math"/>
                          <w:color w:val="003366"/>
                          <w:sz w:val="52"/>
                          <w:szCs w:val="52"/>
                        </w:rPr>
                      </m:ctrlPr>
                    </m:fPr>
                    <m:num>
                      <m:sSup>
                        <m:sSupPr>
                          <m:ctrlPr>
                            <w:rPr>
                              <w:rFonts w:ascii="Cambria Math" w:hAnsi="Cambria Math"/>
                              <w:color w:val="003366"/>
                              <w:sz w:val="52"/>
                              <w:szCs w:val="52"/>
                            </w:rPr>
                          </m:ctrlPr>
                        </m:sSupPr>
                        <m:e>
                          <m:r>
                            <m:rPr>
                              <m:sty m:val="p"/>
                            </m:rPr>
                            <w:rPr>
                              <w:rFonts w:ascii="Cambria Math" w:hAnsi="Cambria Math"/>
                              <w:color w:val="003366"/>
                              <w:sz w:val="52"/>
                              <w:szCs w:val="52"/>
                            </w:rPr>
                            <m:t>0.4652</m:t>
                          </m:r>
                        </m:e>
                        <m:sup>
                          <m:r>
                            <m:rPr>
                              <m:sty m:val="p"/>
                            </m:rPr>
                            <w:rPr>
                              <w:rFonts w:ascii="Cambria Math" w:hAnsi="Cambria Math"/>
                              <w:color w:val="003366"/>
                              <w:sz w:val="52"/>
                              <w:szCs w:val="52"/>
                            </w:rPr>
                            <m:t>2</m:t>
                          </m:r>
                        </m:sup>
                      </m:sSup>
                    </m:num>
                    <m:den>
                      <m:r>
                        <m:rPr>
                          <m:sty m:val="p"/>
                        </m:rPr>
                        <w:rPr>
                          <w:rFonts w:ascii="Cambria Math" w:hAnsi="Cambria Math"/>
                          <w:color w:val="003366"/>
                          <w:sz w:val="52"/>
                          <w:szCs w:val="52"/>
                        </w:rPr>
                        <m:t>2</m:t>
                      </m:r>
                    </m:den>
                  </m:f>
                </m:e>
              </m:d>
              <m:r>
                <w:rPr>
                  <w:rFonts w:ascii="Cambria Math" w:hAnsi="Cambria Math"/>
                  <w:color w:val="003366"/>
                  <w:sz w:val="52"/>
                  <w:szCs w:val="52"/>
                </w:rPr>
                <m:t>×50</m:t>
              </m:r>
            </m:sup>
          </m:sSup>
          <m:r>
            <w:rPr>
              <w:rFonts w:ascii="Cambria Math" w:hAnsi="Cambria Math"/>
              <w:color w:val="003366"/>
              <w:sz w:val="52"/>
              <w:szCs w:val="52"/>
            </w:rPr>
            <m:t>=33199.03</m:t>
          </m:r>
        </m:oMath>
      </m:oMathPara>
    </w:p>
    <w:p w:rsidR="002A597C" w:rsidRPr="00F80ED3" w:rsidRDefault="002A597C" w:rsidP="002A597C">
      <w:pPr>
        <w:spacing w:after="200" w:line="276" w:lineRule="auto"/>
        <w:rPr>
          <w:rFonts w:asciiTheme="majorHAnsi" w:hAnsiTheme="majorHAnsi"/>
          <w:color w:val="003366"/>
          <w:sz w:val="52"/>
          <w:szCs w:val="52"/>
        </w:rPr>
      </w:pPr>
      <w:r>
        <w:rPr>
          <w:rFonts w:asciiTheme="majorHAnsi" w:hAnsiTheme="majorHAnsi"/>
          <w:color w:val="003366"/>
          <w:sz w:val="52"/>
          <w:szCs w:val="52"/>
        </w:rPr>
        <w:t>The mean is a lot bigger than the median.</w:t>
      </w:r>
    </w:p>
    <w:p w:rsidR="002A597C" w:rsidRDefault="002A597C" w:rsidP="002A597C">
      <w:pPr>
        <w:spacing w:after="200" w:line="276" w:lineRule="auto"/>
        <w:rPr>
          <w:rFonts w:asciiTheme="majorHAnsi" w:hAnsiTheme="majorHAnsi"/>
          <w:b/>
          <w:color w:val="003366"/>
          <w:sz w:val="52"/>
          <w:szCs w:val="52"/>
        </w:rPr>
      </w:pPr>
      <w:r>
        <w:rPr>
          <w:rFonts w:asciiTheme="majorHAnsi" w:hAnsiTheme="majorHAnsi"/>
          <w:b/>
          <w:color w:val="003366"/>
          <w:sz w:val="52"/>
          <w:szCs w:val="52"/>
        </w:rPr>
        <w:br w:type="page"/>
      </w:r>
    </w:p>
    <w:p w:rsidR="002A597C" w:rsidRDefault="002A597C" w:rsidP="002A597C">
      <w:pPr>
        <w:spacing w:after="200" w:line="276" w:lineRule="auto"/>
        <w:rPr>
          <w:rFonts w:asciiTheme="majorHAnsi" w:hAnsiTheme="majorHAnsi"/>
          <w:color w:val="003366"/>
          <w:sz w:val="52"/>
          <w:szCs w:val="52"/>
        </w:rPr>
      </w:pPr>
      <w:r w:rsidRPr="00F80ED3">
        <w:rPr>
          <w:rFonts w:asciiTheme="majorHAnsi" w:hAnsiTheme="majorHAnsi"/>
          <w:b/>
          <w:color w:val="003366"/>
          <w:sz w:val="52"/>
          <w:szCs w:val="52"/>
        </w:rPr>
        <w:lastRenderedPageBreak/>
        <w:t>Question</w:t>
      </w:r>
      <w:r>
        <w:rPr>
          <w:rFonts w:asciiTheme="majorHAnsi" w:hAnsiTheme="majorHAnsi"/>
          <w:b/>
          <w:color w:val="003366"/>
          <w:sz w:val="52"/>
          <w:szCs w:val="52"/>
        </w:rPr>
        <w:t xml:space="preserve"> 2: </w:t>
      </w:r>
      <w:r>
        <w:rPr>
          <w:rFonts w:asciiTheme="majorHAnsi" w:hAnsiTheme="majorHAnsi"/>
          <w:color w:val="003366"/>
          <w:sz w:val="52"/>
          <w:szCs w:val="52"/>
        </w:rPr>
        <w:t xml:space="preserve">What is the probability of the share price exceeding the </w:t>
      </w:r>
      <w:r w:rsidRPr="00F80ED3">
        <w:rPr>
          <w:rFonts w:asciiTheme="majorHAnsi" w:hAnsiTheme="majorHAnsi"/>
          <w:b/>
          <w:color w:val="003366"/>
          <w:sz w:val="52"/>
          <w:szCs w:val="52"/>
        </w:rPr>
        <w:t>median</w:t>
      </w:r>
      <w:r>
        <w:rPr>
          <w:rFonts w:asciiTheme="majorHAnsi" w:hAnsiTheme="majorHAnsi"/>
          <w:color w:val="003366"/>
          <w:sz w:val="52"/>
          <w:szCs w:val="52"/>
        </w:rPr>
        <w:t xml:space="preserve"> price of $148.41 in 50 years?</w:t>
      </w:r>
    </w:p>
    <w:p w:rsidR="002A597C" w:rsidRDefault="002A597C" w:rsidP="002A597C">
      <w:pPr>
        <w:spacing w:after="200" w:line="276" w:lineRule="auto"/>
        <w:rPr>
          <w:rFonts w:asciiTheme="majorHAnsi" w:hAnsiTheme="majorHAnsi"/>
          <w:color w:val="003366"/>
          <w:sz w:val="52"/>
          <w:szCs w:val="52"/>
        </w:rPr>
      </w:pPr>
      <w:r w:rsidRPr="00F80ED3">
        <w:rPr>
          <w:rFonts w:asciiTheme="majorHAnsi" w:hAnsiTheme="majorHAnsi"/>
          <w:b/>
          <w:color w:val="003366"/>
          <w:sz w:val="52"/>
          <w:szCs w:val="52"/>
        </w:rPr>
        <w:t>Answer:</w:t>
      </w:r>
      <w:r>
        <w:rPr>
          <w:rFonts w:asciiTheme="majorHAnsi" w:hAnsiTheme="majorHAnsi"/>
          <w:b/>
          <w:color w:val="003366"/>
          <w:sz w:val="52"/>
          <w:szCs w:val="52"/>
        </w:rPr>
        <w:t xml:space="preserve"> </w:t>
      </w:r>
      <w:r>
        <w:rPr>
          <w:rFonts w:asciiTheme="majorHAnsi" w:hAnsiTheme="majorHAnsi"/>
          <w:color w:val="003366"/>
          <w:sz w:val="52"/>
          <w:szCs w:val="52"/>
        </w:rPr>
        <w:t>The median price is the ‘middle price’ when all possible prices are arranged from smallest to biggest. So the chance of achieving a price higher than the median is always 50%.</w:t>
      </w:r>
    </w:p>
    <w:p w:rsidR="002A597C" w:rsidRDefault="002A597C" w:rsidP="002A597C">
      <w:pPr>
        <w:spacing w:after="200" w:line="276" w:lineRule="auto"/>
        <w:rPr>
          <w:rFonts w:asciiTheme="majorHAnsi" w:hAnsiTheme="majorHAnsi"/>
          <w:color w:val="003366"/>
          <w:sz w:val="52"/>
          <w:szCs w:val="52"/>
        </w:rPr>
      </w:pPr>
      <w:r w:rsidRPr="00F80ED3">
        <w:rPr>
          <w:rFonts w:asciiTheme="majorHAnsi" w:hAnsiTheme="majorHAnsi"/>
          <w:b/>
          <w:color w:val="003366"/>
          <w:sz w:val="52"/>
          <w:szCs w:val="52"/>
        </w:rPr>
        <w:t>Question</w:t>
      </w:r>
      <w:r>
        <w:rPr>
          <w:rFonts w:asciiTheme="majorHAnsi" w:hAnsiTheme="majorHAnsi"/>
          <w:b/>
          <w:color w:val="003366"/>
          <w:sz w:val="52"/>
          <w:szCs w:val="52"/>
        </w:rPr>
        <w:t xml:space="preserve"> 3: </w:t>
      </w:r>
      <w:r>
        <w:rPr>
          <w:rFonts w:asciiTheme="majorHAnsi" w:hAnsiTheme="majorHAnsi"/>
          <w:color w:val="003366"/>
          <w:sz w:val="52"/>
          <w:szCs w:val="52"/>
        </w:rPr>
        <w:t xml:space="preserve">What is the probability of the share price exceeding the </w:t>
      </w:r>
      <w:r>
        <w:rPr>
          <w:rFonts w:asciiTheme="majorHAnsi" w:hAnsiTheme="majorHAnsi"/>
          <w:b/>
          <w:color w:val="003366"/>
          <w:sz w:val="52"/>
          <w:szCs w:val="52"/>
        </w:rPr>
        <w:t>mean</w:t>
      </w:r>
      <w:r>
        <w:rPr>
          <w:rFonts w:asciiTheme="majorHAnsi" w:hAnsiTheme="majorHAnsi"/>
          <w:color w:val="003366"/>
          <w:sz w:val="52"/>
          <w:szCs w:val="52"/>
        </w:rPr>
        <w:t xml:space="preserve"> price of $</w:t>
      </w:r>
      <w:r w:rsidRPr="00CE5CC7">
        <w:rPr>
          <w:rFonts w:asciiTheme="majorHAnsi" w:hAnsiTheme="majorHAnsi"/>
          <w:color w:val="003366"/>
          <w:sz w:val="52"/>
          <w:szCs w:val="52"/>
        </w:rPr>
        <w:t>33</w:t>
      </w:r>
      <w:r>
        <w:rPr>
          <w:rFonts w:asciiTheme="majorHAnsi" w:hAnsiTheme="majorHAnsi"/>
          <w:color w:val="003366"/>
          <w:sz w:val="52"/>
          <w:szCs w:val="52"/>
        </w:rPr>
        <w:t>,</w:t>
      </w:r>
      <w:r w:rsidRPr="00CE5CC7">
        <w:rPr>
          <w:rFonts w:asciiTheme="majorHAnsi" w:hAnsiTheme="majorHAnsi"/>
          <w:color w:val="003366"/>
          <w:sz w:val="52"/>
          <w:szCs w:val="52"/>
        </w:rPr>
        <w:t>199.03</w:t>
      </w:r>
      <w:r>
        <w:rPr>
          <w:rFonts w:asciiTheme="majorHAnsi" w:hAnsiTheme="majorHAnsi"/>
          <w:color w:val="003366"/>
          <w:sz w:val="52"/>
          <w:szCs w:val="52"/>
        </w:rPr>
        <w:t xml:space="preserve"> in 50 years? Note that the mean is the arithmetic mean.</w:t>
      </w:r>
    </w:p>
    <w:p w:rsidR="002A597C" w:rsidRDefault="002A597C" w:rsidP="002A597C">
      <w:pPr>
        <w:spacing w:after="200" w:line="276" w:lineRule="auto"/>
        <w:rPr>
          <w:rFonts w:asciiTheme="majorHAnsi" w:hAnsiTheme="majorHAnsi"/>
          <w:color w:val="003366"/>
          <w:sz w:val="52"/>
          <w:szCs w:val="52"/>
        </w:rPr>
      </w:pPr>
      <w:r w:rsidRPr="00F80ED3">
        <w:rPr>
          <w:rFonts w:asciiTheme="majorHAnsi" w:hAnsiTheme="majorHAnsi"/>
          <w:b/>
          <w:color w:val="003366"/>
          <w:sz w:val="52"/>
          <w:szCs w:val="52"/>
        </w:rPr>
        <w:t>Answer:</w:t>
      </w:r>
      <w:r>
        <w:rPr>
          <w:rFonts w:asciiTheme="majorHAnsi" w:hAnsiTheme="majorHAnsi"/>
          <w:b/>
          <w:color w:val="003366"/>
          <w:sz w:val="52"/>
          <w:szCs w:val="52"/>
        </w:rPr>
        <w:t xml:space="preserve"> </w:t>
      </w:r>
      <w:r>
        <w:rPr>
          <w:rFonts w:asciiTheme="majorHAnsi" w:hAnsiTheme="majorHAnsi"/>
          <w:color w:val="003366"/>
          <w:sz w:val="52"/>
          <w:szCs w:val="52"/>
        </w:rPr>
        <w:t xml:space="preserve">The chance of achieving a price more than the mean will be less than 50%. </w:t>
      </w:r>
    </w:p>
    <w:p w:rsidR="002A597C" w:rsidRDefault="002A597C" w:rsidP="002A597C">
      <w:pPr>
        <w:spacing w:after="200" w:line="276" w:lineRule="auto"/>
        <w:rPr>
          <w:rFonts w:asciiTheme="majorHAnsi" w:hAnsiTheme="majorHAnsi"/>
          <w:color w:val="003366"/>
          <w:sz w:val="52"/>
          <w:szCs w:val="52"/>
        </w:rPr>
      </w:pPr>
      <w:r>
        <w:rPr>
          <w:rFonts w:asciiTheme="majorHAnsi" w:hAnsiTheme="majorHAnsi"/>
          <w:color w:val="003366"/>
          <w:sz w:val="52"/>
          <w:szCs w:val="52"/>
        </w:rPr>
        <w:lastRenderedPageBreak/>
        <w:t xml:space="preserve">To find the exact probability, convert the </w:t>
      </w:r>
      <w:r w:rsidRPr="003B48D6">
        <w:rPr>
          <w:rFonts w:asciiTheme="majorHAnsi" w:hAnsiTheme="majorHAnsi"/>
          <w:b/>
          <w:color w:val="003366"/>
          <w:sz w:val="52"/>
          <w:szCs w:val="52"/>
        </w:rPr>
        <w:t>log-normally</w:t>
      </w:r>
      <w:r>
        <w:rPr>
          <w:rFonts w:asciiTheme="majorHAnsi" w:hAnsiTheme="majorHAnsi"/>
          <w:color w:val="003366"/>
          <w:sz w:val="52"/>
          <w:szCs w:val="52"/>
        </w:rPr>
        <w:t xml:space="preserve"> distributed prices into </w:t>
      </w:r>
      <w:r w:rsidRPr="003B48D6">
        <w:rPr>
          <w:rFonts w:asciiTheme="majorHAnsi" w:hAnsiTheme="majorHAnsi"/>
          <w:b/>
          <w:color w:val="003366"/>
          <w:sz w:val="52"/>
          <w:szCs w:val="52"/>
        </w:rPr>
        <w:t>normally</w:t>
      </w:r>
      <w:r>
        <w:rPr>
          <w:rFonts w:asciiTheme="majorHAnsi" w:hAnsiTheme="majorHAnsi"/>
          <w:color w:val="003366"/>
          <w:sz w:val="52"/>
          <w:szCs w:val="52"/>
        </w:rPr>
        <w:t xml:space="preserve"> distributed continuously compounded returns (LGDR’s). </w:t>
      </w:r>
    </w:p>
    <w:p w:rsidR="002A597C" w:rsidRPr="000909A2" w:rsidRDefault="002A597C" w:rsidP="002A597C">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LAAGD</m:t>
          </m:r>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50yr</m:t>
              </m:r>
            </m:sub>
          </m:sSub>
          <m:r>
            <w:rPr>
              <w:rFonts w:ascii="Cambria Math" w:hAnsi="Cambria Math"/>
              <w:color w:val="003366"/>
              <w:sz w:val="52"/>
              <w:szCs w:val="52"/>
            </w:rPr>
            <m:t>=</m:t>
          </m:r>
          <m:func>
            <m:funcPr>
              <m:ctrlPr>
                <w:rPr>
                  <w:rFonts w:ascii="Cambria Math" w:hAnsi="Cambria Math"/>
                  <w:i/>
                  <w:color w:val="003366"/>
                  <w:sz w:val="52"/>
                  <w:szCs w:val="52"/>
                </w:rPr>
              </m:ctrlPr>
            </m:funcPr>
            <m:fName>
              <m:r>
                <m:rPr>
                  <m:sty m:val="p"/>
                </m:rPr>
                <w:rPr>
                  <w:rFonts w:ascii="Cambria Math" w:hAnsi="Cambria Math"/>
                  <w:color w:val="003366"/>
                  <w:sz w:val="52"/>
                  <w:szCs w:val="52"/>
                </w:rPr>
                <m:t>ln</m:t>
              </m:r>
            </m:fName>
            <m:e>
              <m:d>
                <m:dPr>
                  <m:ctrlPr>
                    <w:rPr>
                      <w:rFonts w:ascii="Cambria Math" w:hAnsi="Cambria Math"/>
                      <w:i/>
                      <w:color w:val="003366"/>
                      <w:sz w:val="52"/>
                      <w:szCs w:val="52"/>
                    </w:rPr>
                  </m:ctrlPr>
                </m:dPr>
                <m:e>
                  <m:f>
                    <m:fPr>
                      <m:ctrlPr>
                        <w:rPr>
                          <w:rFonts w:ascii="Cambria Math" w:hAnsi="Cambria Math"/>
                          <w:i/>
                          <w:color w:val="003366"/>
                          <w:sz w:val="52"/>
                          <w:szCs w:val="52"/>
                        </w:rPr>
                      </m:ctrlPr>
                    </m:fPr>
                    <m:num>
                      <m:r>
                        <w:rPr>
                          <w:rFonts w:ascii="Cambria Math" w:hAnsi="Cambria Math"/>
                          <w:color w:val="003366"/>
                          <w:sz w:val="52"/>
                          <w:szCs w:val="52"/>
                        </w:rPr>
                        <m:t>Mean</m:t>
                      </m:r>
                      <m:sSub>
                        <m:sSubPr>
                          <m:ctrlPr>
                            <w:rPr>
                              <w:rFonts w:ascii="Cambria Math" w:hAnsi="Cambria Math"/>
                              <w:i/>
                              <w:color w:val="003366"/>
                              <w:sz w:val="52"/>
                              <w:szCs w:val="52"/>
                            </w:rPr>
                          </m:ctrlPr>
                        </m:sSubPr>
                        <m:e>
                          <m:r>
                            <w:rPr>
                              <w:rFonts w:ascii="Cambria Math" w:hAnsi="Cambria Math"/>
                              <w:color w:val="003366"/>
                              <w:sz w:val="52"/>
                              <w:szCs w:val="52"/>
                            </w:rPr>
                            <m:t>P</m:t>
                          </m:r>
                        </m:e>
                        <m:sub>
                          <m:r>
                            <w:rPr>
                              <w:rFonts w:ascii="Cambria Math" w:hAnsi="Cambria Math"/>
                              <w:color w:val="003366"/>
                              <w:sz w:val="52"/>
                              <w:szCs w:val="52"/>
                            </w:rPr>
                            <m:t>50</m:t>
                          </m:r>
                        </m:sub>
                      </m:sSub>
                    </m:num>
                    <m:den>
                      <m:sSub>
                        <m:sSubPr>
                          <m:ctrlPr>
                            <w:rPr>
                              <w:rFonts w:ascii="Cambria Math" w:hAnsi="Cambria Math"/>
                              <w:i/>
                              <w:color w:val="003366"/>
                              <w:sz w:val="52"/>
                              <w:szCs w:val="52"/>
                            </w:rPr>
                          </m:ctrlPr>
                        </m:sSubPr>
                        <m:e>
                          <m:r>
                            <w:rPr>
                              <w:rFonts w:ascii="Cambria Math" w:hAnsi="Cambria Math"/>
                              <w:color w:val="003366"/>
                              <w:sz w:val="52"/>
                              <w:szCs w:val="52"/>
                            </w:rPr>
                            <m:t>P</m:t>
                          </m:r>
                        </m:e>
                        <m:sub>
                          <m:r>
                            <w:rPr>
                              <w:rFonts w:ascii="Cambria Math" w:hAnsi="Cambria Math"/>
                              <w:color w:val="003366"/>
                              <w:sz w:val="52"/>
                              <w:szCs w:val="52"/>
                            </w:rPr>
                            <m:t>0</m:t>
                          </m:r>
                        </m:sub>
                      </m:sSub>
                    </m:den>
                  </m:f>
                </m:e>
              </m:d>
            </m:e>
          </m:func>
          <m:r>
            <w:rPr>
              <w:rFonts w:ascii="Cambria Math" w:hAnsi="Cambria Math"/>
              <w:color w:val="003366"/>
              <w:sz w:val="52"/>
              <w:szCs w:val="52"/>
            </w:rPr>
            <m:t>=</m:t>
          </m:r>
          <m:func>
            <m:funcPr>
              <m:ctrlPr>
                <w:rPr>
                  <w:rFonts w:ascii="Cambria Math" w:hAnsi="Cambria Math"/>
                  <w:i/>
                  <w:color w:val="003366"/>
                  <w:sz w:val="52"/>
                  <w:szCs w:val="52"/>
                </w:rPr>
              </m:ctrlPr>
            </m:funcPr>
            <m:fName>
              <m:r>
                <m:rPr>
                  <m:sty m:val="p"/>
                </m:rPr>
                <w:rPr>
                  <w:rFonts w:ascii="Cambria Math" w:hAnsi="Cambria Math"/>
                  <w:color w:val="003366"/>
                  <w:sz w:val="52"/>
                  <w:szCs w:val="52"/>
                </w:rPr>
                <m:t>ln</m:t>
              </m:r>
            </m:fName>
            <m:e>
              <m:d>
                <m:dPr>
                  <m:ctrlPr>
                    <w:rPr>
                      <w:rFonts w:ascii="Cambria Math" w:hAnsi="Cambria Math"/>
                      <w:i/>
                      <w:color w:val="003366"/>
                      <w:sz w:val="52"/>
                      <w:szCs w:val="52"/>
                    </w:rPr>
                  </m:ctrlPr>
                </m:dPr>
                <m:e>
                  <m:f>
                    <m:fPr>
                      <m:ctrlPr>
                        <w:rPr>
                          <w:rFonts w:ascii="Cambria Math" w:hAnsi="Cambria Math"/>
                          <w:i/>
                          <w:color w:val="003366"/>
                          <w:sz w:val="52"/>
                          <w:szCs w:val="52"/>
                        </w:rPr>
                      </m:ctrlPr>
                    </m:fPr>
                    <m:num>
                      <m:r>
                        <w:rPr>
                          <w:rFonts w:ascii="Cambria Math" w:hAnsi="Cambria Math"/>
                          <w:color w:val="003366"/>
                          <w:sz w:val="52"/>
                          <w:szCs w:val="52"/>
                        </w:rPr>
                        <m:t>33199.03</m:t>
                      </m:r>
                    </m:num>
                    <m:den>
                      <m:r>
                        <w:rPr>
                          <w:rFonts w:ascii="Cambria Math" w:hAnsi="Cambria Math"/>
                          <w:color w:val="003366"/>
                          <w:sz w:val="52"/>
                          <w:szCs w:val="52"/>
                        </w:rPr>
                        <m:t>1</m:t>
                      </m:r>
                    </m:den>
                  </m:f>
                </m:e>
              </m:d>
              <m:r>
                <w:rPr>
                  <w:rFonts w:ascii="Cambria Math" w:hAnsi="Cambria Math"/>
                  <w:color w:val="003366"/>
                  <w:sz w:val="52"/>
                  <w:szCs w:val="52"/>
                </w:rPr>
                <m:t>=10.410276≈1041%</m:t>
              </m:r>
            </m:e>
          </m:func>
        </m:oMath>
      </m:oMathPara>
    </w:p>
    <w:p w:rsidR="002A597C" w:rsidRDefault="002A597C" w:rsidP="002A597C">
      <w:pPr>
        <w:spacing w:after="200" w:line="276" w:lineRule="auto"/>
        <w:rPr>
          <w:rFonts w:asciiTheme="majorHAnsi" w:hAnsiTheme="majorHAnsi"/>
          <w:color w:val="003366"/>
          <w:sz w:val="52"/>
          <w:szCs w:val="52"/>
        </w:rPr>
      </w:pPr>
      <m:oMath>
        <m:r>
          <w:rPr>
            <w:rFonts w:ascii="Cambria Math" w:hAnsi="Cambria Math"/>
            <w:color w:val="003366"/>
            <w:sz w:val="52"/>
            <w:szCs w:val="52"/>
          </w:rPr>
          <m:t>AALGD</m:t>
        </m:r>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50yr</m:t>
            </m:r>
          </m:sub>
        </m:sSub>
        <m:r>
          <w:rPr>
            <w:rFonts w:ascii="Cambria Math" w:hAnsi="Cambria Math"/>
            <w:color w:val="003366"/>
            <w:sz w:val="52"/>
            <w:szCs w:val="52"/>
          </w:rPr>
          <m:t>=AALGD</m:t>
        </m:r>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1yr</m:t>
            </m:r>
          </m:sub>
        </m:sSub>
        <m:r>
          <w:rPr>
            <w:rFonts w:ascii="Cambria Math" w:hAnsi="Cambria Math"/>
            <w:color w:val="003366"/>
            <w:sz w:val="52"/>
            <w:szCs w:val="52"/>
          </w:rPr>
          <m:t>×50=0.1×50=5≈500%</m:t>
        </m:r>
      </m:oMath>
      <w:r>
        <w:rPr>
          <w:rFonts w:asciiTheme="majorHAnsi" w:hAnsiTheme="majorHAnsi"/>
          <w:color w:val="003366"/>
          <w:sz w:val="52"/>
          <w:szCs w:val="52"/>
        </w:rPr>
        <w:t xml:space="preserve"> </w:t>
      </w:r>
    </w:p>
    <w:p w:rsidR="002A597C" w:rsidRPr="00CB7767" w:rsidRDefault="002A597C" w:rsidP="002A597C">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SDLGD</m:t>
          </m:r>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50yr</m:t>
              </m:r>
            </m:sub>
          </m:sSub>
          <m:r>
            <w:rPr>
              <w:rFonts w:ascii="Cambria Math" w:hAnsi="Cambria Math"/>
              <w:color w:val="003366"/>
              <w:sz w:val="52"/>
              <w:szCs w:val="52"/>
            </w:rPr>
            <m:t>=SDLGD</m:t>
          </m:r>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1yr</m:t>
              </m:r>
            </m:sub>
          </m:sSub>
          <m:r>
            <w:rPr>
              <w:rFonts w:ascii="Cambria Math" w:hAnsi="Cambria Math"/>
              <w:color w:val="003366"/>
              <w:sz w:val="52"/>
              <w:szCs w:val="52"/>
            </w:rPr>
            <m:t>×</m:t>
          </m:r>
          <m:rad>
            <m:radPr>
              <m:degHide m:val="1"/>
              <m:ctrlPr>
                <w:rPr>
                  <w:rFonts w:ascii="Cambria Math" w:hAnsi="Cambria Math"/>
                  <w:i/>
                  <w:color w:val="003366"/>
                  <w:sz w:val="52"/>
                  <w:szCs w:val="52"/>
                </w:rPr>
              </m:ctrlPr>
            </m:radPr>
            <m:deg/>
            <m:e>
              <m:r>
                <w:rPr>
                  <w:rFonts w:ascii="Cambria Math" w:hAnsi="Cambria Math"/>
                  <w:color w:val="003366"/>
                  <w:sz w:val="52"/>
                  <w:szCs w:val="52"/>
                </w:rPr>
                <m:t>50</m:t>
              </m:r>
            </m:e>
          </m:rad>
          <m:r>
            <w:rPr>
              <w:rFonts w:ascii="Cambria Math" w:hAnsi="Cambria Math"/>
              <w:color w:val="003366"/>
              <w:sz w:val="52"/>
              <w:szCs w:val="52"/>
            </w:rPr>
            <m:t>=0.4652×</m:t>
          </m:r>
          <m:rad>
            <m:radPr>
              <m:degHide m:val="1"/>
              <m:ctrlPr>
                <w:rPr>
                  <w:rFonts w:ascii="Cambria Math" w:hAnsi="Cambria Math"/>
                  <w:i/>
                  <w:color w:val="003366"/>
                  <w:sz w:val="52"/>
                  <w:szCs w:val="52"/>
                </w:rPr>
              </m:ctrlPr>
            </m:radPr>
            <m:deg/>
            <m:e>
              <m:r>
                <w:rPr>
                  <w:rFonts w:ascii="Cambria Math" w:hAnsi="Cambria Math"/>
                  <w:color w:val="003366"/>
                  <w:sz w:val="52"/>
                  <w:szCs w:val="52"/>
                </w:rPr>
                <m:t>50</m:t>
              </m:r>
            </m:e>
          </m:rad>
          <m:r>
            <w:rPr>
              <w:rFonts w:ascii="Cambria Math" w:hAnsi="Cambria Math"/>
              <w:color w:val="003366"/>
              <w:sz w:val="52"/>
              <w:szCs w:val="52"/>
            </w:rPr>
            <m:t>=3.289460746≈329%</m:t>
          </m:r>
        </m:oMath>
      </m:oMathPara>
    </w:p>
    <w:p w:rsidR="002A597C" w:rsidRDefault="002A597C" w:rsidP="002A597C">
      <w:pPr>
        <w:spacing w:after="200" w:line="276" w:lineRule="auto"/>
        <w:rPr>
          <w:rFonts w:asciiTheme="majorHAnsi" w:hAnsiTheme="majorHAnsi"/>
          <w:color w:val="003366"/>
          <w:sz w:val="52"/>
          <w:szCs w:val="52"/>
        </w:rPr>
      </w:pPr>
      <w:r>
        <w:rPr>
          <w:rFonts w:asciiTheme="majorHAnsi" w:hAnsiTheme="majorHAnsi"/>
          <w:color w:val="003366"/>
          <w:sz w:val="52"/>
          <w:szCs w:val="52"/>
        </w:rPr>
        <w:t>Note that these returns and the standard deviation are all measured over the 50 year period, they’re not per annum.</w:t>
      </w:r>
    </w:p>
    <w:p w:rsidR="002A597C" w:rsidRDefault="002A597C" w:rsidP="002A597C">
      <w:pPr>
        <w:spacing w:after="200" w:line="276" w:lineRule="auto"/>
        <w:rPr>
          <w:rFonts w:asciiTheme="majorHAnsi" w:hAnsiTheme="majorHAnsi"/>
          <w:color w:val="003366"/>
          <w:sz w:val="52"/>
          <w:szCs w:val="52"/>
        </w:rPr>
      </w:pPr>
      <w:r>
        <w:rPr>
          <w:rFonts w:asciiTheme="majorHAnsi" w:hAnsiTheme="majorHAnsi"/>
          <w:color w:val="003366"/>
          <w:sz w:val="52"/>
          <w:szCs w:val="52"/>
        </w:rPr>
        <w:lastRenderedPageBreak/>
        <w:t>By standardising these continuously compounded returns into Z scores we can then find the probability of exceeding the mean price.</w:t>
      </w:r>
    </w:p>
    <w:p w:rsidR="002A597C" w:rsidRPr="0043091D" w:rsidRDefault="002A597C" w:rsidP="002A597C">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Z=</m:t>
          </m:r>
          <m:f>
            <m:fPr>
              <m:ctrlPr>
                <w:rPr>
                  <w:rFonts w:ascii="Cambria Math" w:hAnsi="Cambria Math"/>
                  <w:i/>
                  <w:color w:val="003366"/>
                  <w:sz w:val="52"/>
                  <w:szCs w:val="52"/>
                </w:rPr>
              </m:ctrlPr>
            </m:fPr>
            <m:num>
              <m:r>
                <w:rPr>
                  <w:rFonts w:ascii="Cambria Math" w:hAnsi="Cambria Math"/>
                  <w:color w:val="003366"/>
                  <w:sz w:val="52"/>
                  <w:szCs w:val="52"/>
                </w:rPr>
                <m:t>x-μ</m:t>
              </m:r>
            </m:num>
            <m:den>
              <m:r>
                <w:rPr>
                  <w:rFonts w:ascii="Cambria Math" w:hAnsi="Cambria Math"/>
                  <w:color w:val="003366"/>
                  <w:sz w:val="52"/>
                  <w:szCs w:val="52"/>
                </w:rPr>
                <m:t>σ</m:t>
              </m:r>
            </m:den>
          </m:f>
        </m:oMath>
      </m:oMathPara>
    </w:p>
    <w:p w:rsidR="002A597C" w:rsidRPr="003F765F" w:rsidRDefault="002A597C" w:rsidP="002A597C">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m:t>
          </m:r>
          <m:f>
            <m:fPr>
              <m:ctrlPr>
                <w:rPr>
                  <w:rFonts w:ascii="Cambria Math" w:hAnsi="Cambria Math"/>
                  <w:i/>
                  <w:color w:val="003366"/>
                  <w:sz w:val="52"/>
                  <w:szCs w:val="52"/>
                </w:rPr>
              </m:ctrlPr>
            </m:fPr>
            <m:num>
              <m:r>
                <m:rPr>
                  <m:sty m:val="p"/>
                </m:rPr>
                <w:rPr>
                  <w:rFonts w:ascii="Cambria Math" w:hAnsi="Cambria Math"/>
                  <w:color w:val="003366"/>
                  <w:sz w:val="52"/>
                  <w:szCs w:val="52"/>
                </w:rPr>
                <m:t>ln⁡</m:t>
              </m:r>
              <m:r>
                <w:rPr>
                  <w:rFonts w:ascii="Cambria Math" w:hAnsi="Cambria Math"/>
                  <w:color w:val="003366"/>
                  <w:sz w:val="52"/>
                  <w:szCs w:val="52"/>
                </w:rPr>
                <m:t>(Mean</m:t>
              </m:r>
              <m:sSub>
                <m:sSubPr>
                  <m:ctrlPr>
                    <w:rPr>
                      <w:rFonts w:ascii="Cambria Math" w:hAnsi="Cambria Math"/>
                      <w:i/>
                      <w:color w:val="003366"/>
                      <w:sz w:val="52"/>
                      <w:szCs w:val="52"/>
                    </w:rPr>
                  </m:ctrlPr>
                </m:sSubPr>
                <m:e>
                  <m:r>
                    <w:rPr>
                      <w:rFonts w:ascii="Cambria Math" w:hAnsi="Cambria Math"/>
                      <w:color w:val="003366"/>
                      <w:sz w:val="52"/>
                      <w:szCs w:val="52"/>
                    </w:rPr>
                    <m:t>P</m:t>
                  </m:r>
                </m:e>
                <m:sub>
                  <m:r>
                    <w:rPr>
                      <w:rFonts w:ascii="Cambria Math" w:hAnsi="Cambria Math"/>
                      <w:color w:val="003366"/>
                      <w:sz w:val="52"/>
                      <w:szCs w:val="52"/>
                    </w:rPr>
                    <m:t>50</m:t>
                  </m:r>
                </m:sub>
              </m:sSub>
              <m:r>
                <w:rPr>
                  <w:rFonts w:ascii="Cambria Math" w:hAnsi="Cambria Math"/>
                  <w:color w:val="003366"/>
                  <w:sz w:val="52"/>
                  <w:szCs w:val="52"/>
                </w:rPr>
                <m:t>/1)-</m:t>
              </m:r>
              <m:r>
                <m:rPr>
                  <m:sty m:val="p"/>
                </m:rPr>
                <w:rPr>
                  <w:rFonts w:ascii="Cambria Math" w:hAnsi="Cambria Math"/>
                  <w:color w:val="003366"/>
                  <w:sz w:val="52"/>
                  <w:szCs w:val="52"/>
                </w:rPr>
                <m:t>ln⁡(</m:t>
              </m:r>
              <m:sSub>
                <m:sSubPr>
                  <m:ctrlPr>
                    <w:rPr>
                      <w:rFonts w:ascii="Cambria Math" w:hAnsi="Cambria Math"/>
                      <w:color w:val="003366"/>
                      <w:sz w:val="52"/>
                      <w:szCs w:val="52"/>
                    </w:rPr>
                  </m:ctrlPr>
                </m:sSubPr>
                <m:e>
                  <m:r>
                    <m:rPr>
                      <m:sty m:val="p"/>
                    </m:rPr>
                    <w:rPr>
                      <w:rFonts w:ascii="Cambria Math" w:hAnsi="Cambria Math"/>
                      <w:color w:val="003366"/>
                      <w:sz w:val="52"/>
                      <w:szCs w:val="52"/>
                    </w:rPr>
                    <m:t>MedianP</m:t>
                  </m:r>
                </m:e>
                <m:sub>
                  <m:r>
                    <m:rPr>
                      <m:sty m:val="p"/>
                    </m:rPr>
                    <w:rPr>
                      <w:rFonts w:ascii="Cambria Math" w:hAnsi="Cambria Math"/>
                      <w:color w:val="003366"/>
                      <w:sz w:val="52"/>
                      <w:szCs w:val="52"/>
                    </w:rPr>
                    <m:t>50</m:t>
                  </m:r>
                </m:sub>
              </m:sSub>
              <m:r>
                <m:rPr>
                  <m:sty m:val="p"/>
                </m:rPr>
                <w:rPr>
                  <w:rFonts w:ascii="Cambria Math" w:hAnsi="Cambria Math"/>
                  <w:color w:val="003366"/>
                  <w:sz w:val="52"/>
                  <w:szCs w:val="52"/>
                </w:rPr>
                <m:t>/1)</m:t>
              </m:r>
            </m:num>
            <m:den>
              <m:r>
                <w:rPr>
                  <w:rFonts w:ascii="Cambria Math" w:hAnsi="Cambria Math"/>
                  <w:color w:val="003366"/>
                  <w:sz w:val="52"/>
                  <w:szCs w:val="52"/>
                </w:rPr>
                <m:t>SDLGDR×</m:t>
              </m:r>
              <m:rad>
                <m:radPr>
                  <m:degHide m:val="1"/>
                  <m:ctrlPr>
                    <w:rPr>
                      <w:rFonts w:ascii="Cambria Math" w:hAnsi="Cambria Math"/>
                      <w:i/>
                      <w:color w:val="003366"/>
                      <w:sz w:val="52"/>
                      <w:szCs w:val="52"/>
                    </w:rPr>
                  </m:ctrlPr>
                </m:radPr>
                <m:deg/>
                <m:e>
                  <m:r>
                    <w:rPr>
                      <w:rFonts w:ascii="Cambria Math" w:hAnsi="Cambria Math"/>
                      <w:color w:val="003366"/>
                      <w:sz w:val="52"/>
                      <w:szCs w:val="52"/>
                    </w:rPr>
                    <m:t>50</m:t>
                  </m:r>
                </m:e>
              </m:rad>
            </m:den>
          </m:f>
        </m:oMath>
      </m:oMathPara>
    </w:p>
    <w:p w:rsidR="002A597C" w:rsidRPr="004A62FC" w:rsidRDefault="002A597C" w:rsidP="002A597C">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m:t>
          </m:r>
          <m:f>
            <m:fPr>
              <m:ctrlPr>
                <w:rPr>
                  <w:rFonts w:ascii="Cambria Math" w:hAnsi="Cambria Math"/>
                  <w:i/>
                  <w:color w:val="003366"/>
                  <w:sz w:val="52"/>
                  <w:szCs w:val="52"/>
                </w:rPr>
              </m:ctrlPr>
            </m:fPr>
            <m:num>
              <m:r>
                <w:rPr>
                  <w:rFonts w:ascii="Cambria Math" w:hAnsi="Cambria Math"/>
                  <w:color w:val="003366"/>
                  <w:sz w:val="52"/>
                  <w:szCs w:val="52"/>
                </w:rPr>
                <m:t>10.410276-</m:t>
              </m:r>
              <m:r>
                <m:rPr>
                  <m:sty m:val="p"/>
                </m:rPr>
                <w:rPr>
                  <w:rFonts w:ascii="Cambria Math" w:hAnsi="Cambria Math"/>
                  <w:color w:val="003366"/>
                  <w:sz w:val="52"/>
                  <w:szCs w:val="52"/>
                </w:rPr>
                <m:t>5</m:t>
              </m:r>
            </m:num>
            <m:den>
              <m:r>
                <w:rPr>
                  <w:rFonts w:ascii="Cambria Math" w:hAnsi="Cambria Math"/>
                  <w:color w:val="003366"/>
                  <w:sz w:val="52"/>
                  <w:szCs w:val="52"/>
                </w:rPr>
                <m:t>3.289460746</m:t>
              </m:r>
            </m:den>
          </m:f>
          <m:r>
            <w:rPr>
              <w:rFonts w:ascii="Cambria Math" w:hAnsi="Cambria Math"/>
              <w:color w:val="003366"/>
              <w:sz w:val="52"/>
              <w:szCs w:val="52"/>
            </w:rPr>
            <m:t>=1.644730373</m:t>
          </m:r>
        </m:oMath>
      </m:oMathPara>
    </w:p>
    <w:p w:rsidR="002A597C" w:rsidRPr="004A62FC" w:rsidRDefault="002A597C" w:rsidP="002A597C">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Prob</m:t>
          </m:r>
          <m:d>
            <m:dPr>
              <m:ctrlPr>
                <w:rPr>
                  <w:rFonts w:ascii="Cambria Math" w:hAnsi="Cambria Math"/>
                  <w:i/>
                  <w:color w:val="003366"/>
                  <w:sz w:val="52"/>
                  <w:szCs w:val="52"/>
                </w:rPr>
              </m:ctrlPr>
            </m:dPr>
            <m:e>
              <m:sSub>
                <m:sSubPr>
                  <m:ctrlPr>
                    <w:rPr>
                      <w:rFonts w:ascii="Cambria Math" w:hAnsi="Cambria Math"/>
                      <w:i/>
                      <w:color w:val="003366"/>
                      <w:sz w:val="52"/>
                      <w:szCs w:val="52"/>
                    </w:rPr>
                  </m:ctrlPr>
                </m:sSubPr>
                <m:e>
                  <m:r>
                    <w:rPr>
                      <w:rFonts w:ascii="Cambria Math" w:hAnsi="Cambria Math"/>
                      <w:color w:val="003366"/>
                      <w:sz w:val="52"/>
                      <w:szCs w:val="52"/>
                    </w:rPr>
                    <m:t>P</m:t>
                  </m:r>
                </m:e>
                <m:sub>
                  <m:r>
                    <w:rPr>
                      <w:rFonts w:ascii="Cambria Math" w:hAnsi="Cambria Math"/>
                      <w:color w:val="003366"/>
                      <w:sz w:val="52"/>
                      <w:szCs w:val="52"/>
                    </w:rPr>
                    <m:t>50</m:t>
                  </m:r>
                </m:sub>
              </m:sSub>
              <m:r>
                <w:rPr>
                  <w:rFonts w:ascii="Cambria Math" w:hAnsi="Cambria Math"/>
                  <w:color w:val="003366"/>
                  <w:sz w:val="52"/>
                  <w:szCs w:val="52"/>
                </w:rPr>
                <m:t>&lt;Mean</m:t>
              </m:r>
              <m:sSub>
                <m:sSubPr>
                  <m:ctrlPr>
                    <w:rPr>
                      <w:rFonts w:ascii="Cambria Math" w:hAnsi="Cambria Math"/>
                      <w:i/>
                      <w:color w:val="003366"/>
                      <w:sz w:val="52"/>
                      <w:szCs w:val="52"/>
                    </w:rPr>
                  </m:ctrlPr>
                </m:sSubPr>
                <m:e>
                  <m:r>
                    <w:rPr>
                      <w:rFonts w:ascii="Cambria Math" w:hAnsi="Cambria Math"/>
                      <w:color w:val="003366"/>
                      <w:sz w:val="52"/>
                      <w:szCs w:val="52"/>
                    </w:rPr>
                    <m:t>P</m:t>
                  </m:r>
                </m:e>
                <m:sub>
                  <m:r>
                    <w:rPr>
                      <w:rFonts w:ascii="Cambria Math" w:hAnsi="Cambria Math"/>
                      <w:color w:val="003366"/>
                      <w:sz w:val="52"/>
                      <w:szCs w:val="52"/>
                    </w:rPr>
                    <m:t>50</m:t>
                  </m:r>
                </m:sub>
              </m:sSub>
            </m:e>
          </m:d>
          <m:r>
            <w:rPr>
              <w:rFonts w:ascii="Cambria Math" w:hAnsi="Cambria Math"/>
              <w:color w:val="003366"/>
              <w:sz w:val="52"/>
              <w:szCs w:val="52"/>
            </w:rPr>
            <m:t>=N</m:t>
          </m:r>
          <m:d>
            <m:dPr>
              <m:ctrlPr>
                <w:rPr>
                  <w:rFonts w:ascii="Cambria Math" w:hAnsi="Cambria Math"/>
                  <w:i/>
                  <w:color w:val="003366"/>
                  <w:sz w:val="52"/>
                  <w:szCs w:val="52"/>
                </w:rPr>
              </m:ctrlPr>
            </m:dPr>
            <m:e>
              <m:r>
                <w:rPr>
                  <w:rFonts w:ascii="Cambria Math" w:hAnsi="Cambria Math"/>
                  <w:color w:val="003366"/>
                  <w:sz w:val="52"/>
                  <w:szCs w:val="52"/>
                </w:rPr>
                <m:t>1.64473</m:t>
              </m:r>
            </m:e>
          </m:d>
          <m:r>
            <w:rPr>
              <w:rFonts w:ascii="Cambria Math" w:hAnsi="Cambria Math"/>
              <w:color w:val="003366"/>
              <w:sz w:val="52"/>
              <w:szCs w:val="52"/>
            </w:rPr>
            <m:t>=0.95=95%</m:t>
          </m:r>
        </m:oMath>
      </m:oMathPara>
    </w:p>
    <w:p w:rsidR="002A597C" w:rsidRPr="004A62FC" w:rsidRDefault="002A597C" w:rsidP="002A597C">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Prob</m:t>
          </m:r>
          <m:d>
            <m:dPr>
              <m:ctrlPr>
                <w:rPr>
                  <w:rFonts w:ascii="Cambria Math" w:hAnsi="Cambria Math"/>
                  <w:i/>
                  <w:color w:val="003366"/>
                  <w:sz w:val="52"/>
                  <w:szCs w:val="52"/>
                </w:rPr>
              </m:ctrlPr>
            </m:dPr>
            <m:e>
              <m:sSub>
                <m:sSubPr>
                  <m:ctrlPr>
                    <w:rPr>
                      <w:rFonts w:ascii="Cambria Math" w:hAnsi="Cambria Math"/>
                      <w:i/>
                      <w:color w:val="003366"/>
                      <w:sz w:val="52"/>
                      <w:szCs w:val="52"/>
                    </w:rPr>
                  </m:ctrlPr>
                </m:sSubPr>
                <m:e>
                  <m:r>
                    <w:rPr>
                      <w:rFonts w:ascii="Cambria Math" w:hAnsi="Cambria Math"/>
                      <w:color w:val="003366"/>
                      <w:sz w:val="52"/>
                      <w:szCs w:val="52"/>
                    </w:rPr>
                    <m:t>P</m:t>
                  </m:r>
                </m:e>
                <m:sub>
                  <m:r>
                    <w:rPr>
                      <w:rFonts w:ascii="Cambria Math" w:hAnsi="Cambria Math"/>
                      <w:color w:val="003366"/>
                      <w:sz w:val="52"/>
                      <w:szCs w:val="52"/>
                    </w:rPr>
                    <m:t>50</m:t>
                  </m:r>
                </m:sub>
              </m:sSub>
              <m:r>
                <w:rPr>
                  <w:rFonts w:ascii="Cambria Math" w:hAnsi="Cambria Math"/>
                  <w:color w:val="003366"/>
                  <w:sz w:val="52"/>
                  <w:szCs w:val="52"/>
                </w:rPr>
                <m:t>&gt;Mean</m:t>
              </m:r>
              <m:sSub>
                <m:sSubPr>
                  <m:ctrlPr>
                    <w:rPr>
                      <w:rFonts w:ascii="Cambria Math" w:hAnsi="Cambria Math"/>
                      <w:i/>
                      <w:color w:val="003366"/>
                      <w:sz w:val="52"/>
                      <w:szCs w:val="52"/>
                    </w:rPr>
                  </m:ctrlPr>
                </m:sSubPr>
                <m:e>
                  <m:r>
                    <w:rPr>
                      <w:rFonts w:ascii="Cambria Math" w:hAnsi="Cambria Math"/>
                      <w:color w:val="003366"/>
                      <w:sz w:val="52"/>
                      <w:szCs w:val="52"/>
                    </w:rPr>
                    <m:t>P</m:t>
                  </m:r>
                </m:e>
                <m:sub>
                  <m:r>
                    <w:rPr>
                      <w:rFonts w:ascii="Cambria Math" w:hAnsi="Cambria Math"/>
                      <w:color w:val="003366"/>
                      <w:sz w:val="52"/>
                      <w:szCs w:val="52"/>
                    </w:rPr>
                    <m:t>50</m:t>
                  </m:r>
                </m:sub>
              </m:sSub>
            </m:e>
          </m:d>
          <m:r>
            <w:rPr>
              <w:rFonts w:ascii="Cambria Math" w:hAnsi="Cambria Math"/>
              <w:color w:val="003366"/>
              <w:sz w:val="52"/>
              <w:szCs w:val="52"/>
            </w:rPr>
            <m:t>=1-Prob</m:t>
          </m:r>
          <m:d>
            <m:dPr>
              <m:ctrlPr>
                <w:rPr>
                  <w:rFonts w:ascii="Cambria Math" w:hAnsi="Cambria Math"/>
                  <w:i/>
                  <w:color w:val="003366"/>
                  <w:sz w:val="52"/>
                  <w:szCs w:val="52"/>
                </w:rPr>
              </m:ctrlPr>
            </m:dPr>
            <m:e>
              <m:sSub>
                <m:sSubPr>
                  <m:ctrlPr>
                    <w:rPr>
                      <w:rFonts w:ascii="Cambria Math" w:hAnsi="Cambria Math"/>
                      <w:i/>
                      <w:color w:val="003366"/>
                      <w:sz w:val="52"/>
                      <w:szCs w:val="52"/>
                    </w:rPr>
                  </m:ctrlPr>
                </m:sSubPr>
                <m:e>
                  <m:r>
                    <w:rPr>
                      <w:rFonts w:ascii="Cambria Math" w:hAnsi="Cambria Math"/>
                      <w:color w:val="003366"/>
                      <w:sz w:val="52"/>
                      <w:szCs w:val="52"/>
                    </w:rPr>
                    <m:t>P</m:t>
                  </m:r>
                </m:e>
                <m:sub>
                  <m:r>
                    <w:rPr>
                      <w:rFonts w:ascii="Cambria Math" w:hAnsi="Cambria Math"/>
                      <w:color w:val="003366"/>
                      <w:sz w:val="52"/>
                      <w:szCs w:val="52"/>
                    </w:rPr>
                    <m:t>50</m:t>
                  </m:r>
                </m:sub>
              </m:sSub>
              <m:r>
                <w:rPr>
                  <w:rFonts w:ascii="Cambria Math" w:hAnsi="Cambria Math"/>
                  <w:color w:val="003366"/>
                  <w:sz w:val="52"/>
                  <w:szCs w:val="52"/>
                </w:rPr>
                <m:t>&lt;Mean</m:t>
              </m:r>
              <m:sSub>
                <m:sSubPr>
                  <m:ctrlPr>
                    <w:rPr>
                      <w:rFonts w:ascii="Cambria Math" w:hAnsi="Cambria Math"/>
                      <w:i/>
                      <w:color w:val="003366"/>
                      <w:sz w:val="52"/>
                      <w:szCs w:val="52"/>
                    </w:rPr>
                  </m:ctrlPr>
                </m:sSubPr>
                <m:e>
                  <m:r>
                    <w:rPr>
                      <w:rFonts w:ascii="Cambria Math" w:hAnsi="Cambria Math"/>
                      <w:color w:val="003366"/>
                      <w:sz w:val="52"/>
                      <w:szCs w:val="52"/>
                    </w:rPr>
                    <m:t>P</m:t>
                  </m:r>
                </m:e>
                <m:sub>
                  <m:r>
                    <w:rPr>
                      <w:rFonts w:ascii="Cambria Math" w:hAnsi="Cambria Math"/>
                      <w:color w:val="003366"/>
                      <w:sz w:val="52"/>
                      <w:szCs w:val="52"/>
                    </w:rPr>
                    <m:t>50</m:t>
                  </m:r>
                </m:sub>
              </m:sSub>
            </m:e>
          </m:d>
          <m:r>
            <w:rPr>
              <w:rFonts w:ascii="Cambria Math" w:hAnsi="Cambria Math"/>
              <w:color w:val="003366"/>
              <w:sz w:val="52"/>
              <w:szCs w:val="52"/>
            </w:rPr>
            <m:t>=1-N</m:t>
          </m:r>
          <m:d>
            <m:dPr>
              <m:ctrlPr>
                <w:rPr>
                  <w:rFonts w:ascii="Cambria Math" w:hAnsi="Cambria Math"/>
                  <w:i/>
                  <w:color w:val="003366"/>
                  <w:sz w:val="52"/>
                  <w:szCs w:val="52"/>
                </w:rPr>
              </m:ctrlPr>
            </m:dPr>
            <m:e>
              <m:r>
                <w:rPr>
                  <w:rFonts w:ascii="Cambria Math" w:hAnsi="Cambria Math"/>
                  <w:color w:val="003366"/>
                  <w:sz w:val="52"/>
                  <w:szCs w:val="52"/>
                </w:rPr>
                <m:t>1.64473</m:t>
              </m:r>
            </m:e>
          </m:d>
          <m:r>
            <w:rPr>
              <w:rFonts w:ascii="Cambria Math" w:hAnsi="Cambria Math"/>
              <w:color w:val="003366"/>
              <w:sz w:val="52"/>
              <w:szCs w:val="52"/>
            </w:rPr>
            <m:t>=1-0.95=5%</m:t>
          </m:r>
        </m:oMath>
      </m:oMathPara>
    </w:p>
    <w:p w:rsidR="002A597C" w:rsidRDefault="002A597C" w:rsidP="002A597C">
      <w:pPr>
        <w:spacing w:after="200" w:line="276" w:lineRule="auto"/>
        <w:rPr>
          <w:rFonts w:asciiTheme="majorHAnsi" w:hAnsiTheme="majorHAnsi"/>
          <w:color w:val="003366"/>
          <w:sz w:val="52"/>
          <w:szCs w:val="52"/>
        </w:rPr>
      </w:pPr>
      <w:r>
        <w:rPr>
          <w:rFonts w:asciiTheme="majorHAnsi" w:hAnsiTheme="majorHAnsi"/>
          <w:color w:val="003366"/>
          <w:sz w:val="52"/>
          <w:szCs w:val="52"/>
        </w:rPr>
        <w:lastRenderedPageBreak/>
        <w:t xml:space="preserve">Therefore there’s only a 5% chance of the stock price exceeding the mean expected future price of $33,199.03 in 50 years! </w:t>
      </w:r>
    </w:p>
    <w:p w:rsidR="002A597C" w:rsidRDefault="002A597C" w:rsidP="002A597C">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However, there’s a 50% chance of the stock price exceeding the median expected future price of $148.41 in 50 years. </w:t>
      </w:r>
    </w:p>
    <w:p w:rsidR="002A597C" w:rsidRPr="0043091D" w:rsidRDefault="002A597C" w:rsidP="002A597C">
      <w:pPr>
        <w:spacing w:after="200" w:line="276" w:lineRule="auto"/>
        <w:rPr>
          <w:rFonts w:asciiTheme="majorHAnsi" w:hAnsiTheme="majorHAnsi"/>
          <w:color w:val="003366"/>
          <w:sz w:val="52"/>
          <w:szCs w:val="52"/>
        </w:rPr>
      </w:pPr>
      <w:r>
        <w:rPr>
          <w:rFonts w:asciiTheme="majorHAnsi" w:hAnsiTheme="majorHAnsi"/>
          <w:color w:val="003366"/>
          <w:sz w:val="52"/>
          <w:szCs w:val="52"/>
        </w:rPr>
        <w:t>As you can see, the longer the time, the larger the difference between the mean and median, and the smaller the probability of exceeding the mean return.</w:t>
      </w:r>
    </w:p>
    <w:p w:rsidR="002A597C" w:rsidRDefault="002A597C" w:rsidP="002A597C">
      <w:pPr>
        <w:spacing w:after="200" w:line="276" w:lineRule="auto"/>
        <w:rPr>
          <w:rFonts w:asciiTheme="majorHAnsi" w:hAnsiTheme="majorHAnsi"/>
          <w:color w:val="003366"/>
          <w:sz w:val="52"/>
          <w:szCs w:val="52"/>
        </w:rPr>
      </w:pPr>
    </w:p>
    <w:p w:rsidR="00C2019D" w:rsidRDefault="00C2019D" w:rsidP="00C2019D">
      <w:pPr>
        <w:spacing w:after="200" w:line="276" w:lineRule="auto"/>
        <w:rPr>
          <w:rFonts w:asciiTheme="majorHAnsi" w:hAnsiTheme="majorHAnsi"/>
          <w:color w:val="003366"/>
          <w:sz w:val="52"/>
          <w:szCs w:val="52"/>
        </w:rPr>
      </w:pPr>
    </w:p>
    <w:sectPr w:rsidR="00C2019D" w:rsidSect="00A656FD">
      <w:footerReference w:type="default" r:id="rId19"/>
      <w:pgSz w:w="16838" w:h="11906" w:orient="landscape"/>
      <w:pgMar w:top="851" w:right="1440" w:bottom="851" w:left="1440" w:header="708" w:footer="3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595E" w:rsidRDefault="00D1595E" w:rsidP="00A656FD">
      <w:r>
        <w:separator/>
      </w:r>
    </w:p>
  </w:endnote>
  <w:endnote w:type="continuationSeparator" w:id="0">
    <w:p w:rsidR="00D1595E" w:rsidRDefault="00D1595E" w:rsidP="00A65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91175"/>
      <w:docPartObj>
        <w:docPartGallery w:val="Page Numbers (Bottom of Page)"/>
        <w:docPartUnique/>
      </w:docPartObj>
    </w:sdtPr>
    <w:sdtEndPr>
      <w:rPr>
        <w:i/>
        <w:sz w:val="36"/>
        <w:szCs w:val="36"/>
      </w:rPr>
    </w:sdtEndPr>
    <w:sdtContent>
      <w:p w:rsidR="00D05600" w:rsidRPr="00A656FD" w:rsidRDefault="00D05600">
        <w:pPr>
          <w:pStyle w:val="Footer"/>
          <w:jc w:val="right"/>
          <w:rPr>
            <w:i/>
            <w:sz w:val="36"/>
            <w:szCs w:val="36"/>
          </w:rPr>
        </w:pPr>
        <w:r w:rsidRPr="00A656FD">
          <w:rPr>
            <w:i/>
            <w:sz w:val="36"/>
            <w:szCs w:val="36"/>
          </w:rPr>
          <w:fldChar w:fldCharType="begin"/>
        </w:r>
        <w:r w:rsidRPr="00A656FD">
          <w:rPr>
            <w:i/>
            <w:sz w:val="36"/>
            <w:szCs w:val="36"/>
          </w:rPr>
          <w:instrText xml:space="preserve"> PAGE   \* MERGEFORMAT </w:instrText>
        </w:r>
        <w:r w:rsidRPr="00A656FD">
          <w:rPr>
            <w:i/>
            <w:sz w:val="36"/>
            <w:szCs w:val="36"/>
          </w:rPr>
          <w:fldChar w:fldCharType="separate"/>
        </w:r>
        <w:r w:rsidR="00B2100B">
          <w:rPr>
            <w:i/>
            <w:noProof/>
            <w:sz w:val="36"/>
            <w:szCs w:val="36"/>
          </w:rPr>
          <w:t>2</w:t>
        </w:r>
        <w:r w:rsidRPr="00A656FD">
          <w:rPr>
            <w:i/>
            <w:sz w:val="36"/>
            <w:szCs w:val="36"/>
          </w:rPr>
          <w:fldChar w:fldCharType="end"/>
        </w:r>
      </w:p>
    </w:sdtContent>
  </w:sdt>
  <w:p w:rsidR="00D05600" w:rsidRPr="00A656FD" w:rsidRDefault="00D05600">
    <w:pPr>
      <w:pStyle w:val="Footer"/>
      <w:rPr>
        <w:i/>
        <w:sz w:val="32"/>
        <w:szCs w:val="3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595E" w:rsidRDefault="00D1595E" w:rsidP="00A656FD">
      <w:r>
        <w:separator/>
      </w:r>
    </w:p>
  </w:footnote>
  <w:footnote w:type="continuationSeparator" w:id="0">
    <w:p w:rsidR="00D1595E" w:rsidRDefault="00D1595E" w:rsidP="00A656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F938B6"/>
    <w:multiLevelType w:val="hybridMultilevel"/>
    <w:tmpl w:val="7730F39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A2E67DD"/>
    <w:multiLevelType w:val="hybridMultilevel"/>
    <w:tmpl w:val="9E8E5C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C3F2A71"/>
    <w:multiLevelType w:val="hybridMultilevel"/>
    <w:tmpl w:val="EBD25B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C71216A"/>
    <w:multiLevelType w:val="hybridMultilevel"/>
    <w:tmpl w:val="1972AE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2FD1CAE"/>
    <w:multiLevelType w:val="hybridMultilevel"/>
    <w:tmpl w:val="D370F6C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CE82F2C"/>
    <w:multiLevelType w:val="hybridMultilevel"/>
    <w:tmpl w:val="EA58D60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4F9425A0"/>
    <w:multiLevelType w:val="hybridMultilevel"/>
    <w:tmpl w:val="DF8C89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98D742E"/>
    <w:multiLevelType w:val="hybridMultilevel"/>
    <w:tmpl w:val="95264D7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4"/>
  </w:num>
  <w:num w:numId="4">
    <w:abstractNumId w:val="6"/>
  </w:num>
  <w:num w:numId="5">
    <w:abstractNumId w:val="2"/>
  </w:num>
  <w:num w:numId="6">
    <w:abstractNumId w:val="3"/>
  </w:num>
  <w:num w:numId="7">
    <w:abstractNumId w:val="1"/>
  </w:num>
  <w:num w:numId="8">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30"/>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1065A"/>
    <w:rsid w:val="000017EF"/>
    <w:rsid w:val="00001F8C"/>
    <w:rsid w:val="00002B3B"/>
    <w:rsid w:val="00004DF1"/>
    <w:rsid w:val="0000663E"/>
    <w:rsid w:val="000070A1"/>
    <w:rsid w:val="0000776E"/>
    <w:rsid w:val="00007CD9"/>
    <w:rsid w:val="000108EB"/>
    <w:rsid w:val="00010B8D"/>
    <w:rsid w:val="0001109D"/>
    <w:rsid w:val="0001166D"/>
    <w:rsid w:val="00011B06"/>
    <w:rsid w:val="00011D5E"/>
    <w:rsid w:val="00012008"/>
    <w:rsid w:val="00012150"/>
    <w:rsid w:val="00012A5F"/>
    <w:rsid w:val="0001397A"/>
    <w:rsid w:val="00014C37"/>
    <w:rsid w:val="00016A26"/>
    <w:rsid w:val="000173F5"/>
    <w:rsid w:val="00017A79"/>
    <w:rsid w:val="00017D23"/>
    <w:rsid w:val="000201D9"/>
    <w:rsid w:val="0002047B"/>
    <w:rsid w:val="0002080B"/>
    <w:rsid w:val="000225FD"/>
    <w:rsid w:val="000231BB"/>
    <w:rsid w:val="0002334C"/>
    <w:rsid w:val="00023385"/>
    <w:rsid w:val="00024736"/>
    <w:rsid w:val="0002481A"/>
    <w:rsid w:val="00024C4D"/>
    <w:rsid w:val="0002526B"/>
    <w:rsid w:val="00025760"/>
    <w:rsid w:val="00025ACB"/>
    <w:rsid w:val="00025E5D"/>
    <w:rsid w:val="00026989"/>
    <w:rsid w:val="00026A9E"/>
    <w:rsid w:val="000271C7"/>
    <w:rsid w:val="00027F4F"/>
    <w:rsid w:val="00032ACC"/>
    <w:rsid w:val="00032D81"/>
    <w:rsid w:val="00033185"/>
    <w:rsid w:val="00034C18"/>
    <w:rsid w:val="000375F7"/>
    <w:rsid w:val="000375F9"/>
    <w:rsid w:val="00037E75"/>
    <w:rsid w:val="00041EC4"/>
    <w:rsid w:val="00043145"/>
    <w:rsid w:val="000436E9"/>
    <w:rsid w:val="00044362"/>
    <w:rsid w:val="000446CD"/>
    <w:rsid w:val="00046567"/>
    <w:rsid w:val="0004680D"/>
    <w:rsid w:val="00046A07"/>
    <w:rsid w:val="000479BD"/>
    <w:rsid w:val="00050A60"/>
    <w:rsid w:val="000524C5"/>
    <w:rsid w:val="0005386A"/>
    <w:rsid w:val="00053B75"/>
    <w:rsid w:val="00053CEB"/>
    <w:rsid w:val="000545A9"/>
    <w:rsid w:val="000548F8"/>
    <w:rsid w:val="000552CE"/>
    <w:rsid w:val="00055977"/>
    <w:rsid w:val="00056392"/>
    <w:rsid w:val="00056F0C"/>
    <w:rsid w:val="00057C20"/>
    <w:rsid w:val="0006087D"/>
    <w:rsid w:val="0006121D"/>
    <w:rsid w:val="00061329"/>
    <w:rsid w:val="000637EC"/>
    <w:rsid w:val="0006425E"/>
    <w:rsid w:val="00064799"/>
    <w:rsid w:val="000665A5"/>
    <w:rsid w:val="00066A5B"/>
    <w:rsid w:val="000670B6"/>
    <w:rsid w:val="0006779F"/>
    <w:rsid w:val="00067958"/>
    <w:rsid w:val="00070C6B"/>
    <w:rsid w:val="00072C38"/>
    <w:rsid w:val="00072E3B"/>
    <w:rsid w:val="00073335"/>
    <w:rsid w:val="00074363"/>
    <w:rsid w:val="000761AD"/>
    <w:rsid w:val="000761FA"/>
    <w:rsid w:val="00076B09"/>
    <w:rsid w:val="0008155D"/>
    <w:rsid w:val="000827AA"/>
    <w:rsid w:val="00083214"/>
    <w:rsid w:val="0008324B"/>
    <w:rsid w:val="000834F1"/>
    <w:rsid w:val="00083FBE"/>
    <w:rsid w:val="0008532B"/>
    <w:rsid w:val="0008623B"/>
    <w:rsid w:val="00086847"/>
    <w:rsid w:val="00087870"/>
    <w:rsid w:val="00090075"/>
    <w:rsid w:val="0009024D"/>
    <w:rsid w:val="000904AF"/>
    <w:rsid w:val="000909A2"/>
    <w:rsid w:val="00091AE8"/>
    <w:rsid w:val="00091EA0"/>
    <w:rsid w:val="00092388"/>
    <w:rsid w:val="00092415"/>
    <w:rsid w:val="000924E4"/>
    <w:rsid w:val="00092585"/>
    <w:rsid w:val="00092942"/>
    <w:rsid w:val="00092CBB"/>
    <w:rsid w:val="00094279"/>
    <w:rsid w:val="000951EB"/>
    <w:rsid w:val="00095D07"/>
    <w:rsid w:val="000964DF"/>
    <w:rsid w:val="00096AE5"/>
    <w:rsid w:val="00097284"/>
    <w:rsid w:val="0009744B"/>
    <w:rsid w:val="000A084A"/>
    <w:rsid w:val="000A1BA6"/>
    <w:rsid w:val="000A1F9C"/>
    <w:rsid w:val="000A22AA"/>
    <w:rsid w:val="000A39D4"/>
    <w:rsid w:val="000A43C7"/>
    <w:rsid w:val="000A4480"/>
    <w:rsid w:val="000A51E0"/>
    <w:rsid w:val="000A60CF"/>
    <w:rsid w:val="000A628E"/>
    <w:rsid w:val="000A76DF"/>
    <w:rsid w:val="000B3343"/>
    <w:rsid w:val="000B3A6C"/>
    <w:rsid w:val="000B3D5C"/>
    <w:rsid w:val="000B41F5"/>
    <w:rsid w:val="000B4DF0"/>
    <w:rsid w:val="000B6249"/>
    <w:rsid w:val="000B787C"/>
    <w:rsid w:val="000B7D08"/>
    <w:rsid w:val="000C191C"/>
    <w:rsid w:val="000C1DD5"/>
    <w:rsid w:val="000C2965"/>
    <w:rsid w:val="000C2C0D"/>
    <w:rsid w:val="000C2C56"/>
    <w:rsid w:val="000C387B"/>
    <w:rsid w:val="000C586B"/>
    <w:rsid w:val="000C5F45"/>
    <w:rsid w:val="000C6284"/>
    <w:rsid w:val="000C6544"/>
    <w:rsid w:val="000C7111"/>
    <w:rsid w:val="000C719A"/>
    <w:rsid w:val="000C788B"/>
    <w:rsid w:val="000D062A"/>
    <w:rsid w:val="000D0F4B"/>
    <w:rsid w:val="000D24DF"/>
    <w:rsid w:val="000D46D7"/>
    <w:rsid w:val="000D61B6"/>
    <w:rsid w:val="000D6E07"/>
    <w:rsid w:val="000E0BEA"/>
    <w:rsid w:val="000E1067"/>
    <w:rsid w:val="000E110F"/>
    <w:rsid w:val="000E1810"/>
    <w:rsid w:val="000E1A09"/>
    <w:rsid w:val="000E2A4C"/>
    <w:rsid w:val="000E2D46"/>
    <w:rsid w:val="000E308F"/>
    <w:rsid w:val="000E31F3"/>
    <w:rsid w:val="000E35C0"/>
    <w:rsid w:val="000E39F8"/>
    <w:rsid w:val="000E4724"/>
    <w:rsid w:val="000E6198"/>
    <w:rsid w:val="000E6AFA"/>
    <w:rsid w:val="000E707C"/>
    <w:rsid w:val="000F028F"/>
    <w:rsid w:val="000F1077"/>
    <w:rsid w:val="000F1981"/>
    <w:rsid w:val="000F23F6"/>
    <w:rsid w:val="000F3A27"/>
    <w:rsid w:val="000F3FDE"/>
    <w:rsid w:val="000F4264"/>
    <w:rsid w:val="000F59E2"/>
    <w:rsid w:val="000F66D4"/>
    <w:rsid w:val="000F739E"/>
    <w:rsid w:val="000F7A83"/>
    <w:rsid w:val="001012C5"/>
    <w:rsid w:val="00101D61"/>
    <w:rsid w:val="00102531"/>
    <w:rsid w:val="0010359D"/>
    <w:rsid w:val="00103B0B"/>
    <w:rsid w:val="0010422E"/>
    <w:rsid w:val="0010536E"/>
    <w:rsid w:val="001068BB"/>
    <w:rsid w:val="00107425"/>
    <w:rsid w:val="00110BDF"/>
    <w:rsid w:val="00111657"/>
    <w:rsid w:val="00112376"/>
    <w:rsid w:val="00112B45"/>
    <w:rsid w:val="00112B84"/>
    <w:rsid w:val="001140C7"/>
    <w:rsid w:val="001142D6"/>
    <w:rsid w:val="00114901"/>
    <w:rsid w:val="001156BD"/>
    <w:rsid w:val="00115F7D"/>
    <w:rsid w:val="001160B4"/>
    <w:rsid w:val="00116FBC"/>
    <w:rsid w:val="00117D20"/>
    <w:rsid w:val="00120534"/>
    <w:rsid w:val="00121CEC"/>
    <w:rsid w:val="00121D9B"/>
    <w:rsid w:val="0012215A"/>
    <w:rsid w:val="001228B5"/>
    <w:rsid w:val="0012340B"/>
    <w:rsid w:val="00124768"/>
    <w:rsid w:val="00125CDC"/>
    <w:rsid w:val="00125DB3"/>
    <w:rsid w:val="001262FE"/>
    <w:rsid w:val="00126340"/>
    <w:rsid w:val="00127BDC"/>
    <w:rsid w:val="0013028A"/>
    <w:rsid w:val="00130E61"/>
    <w:rsid w:val="0013150D"/>
    <w:rsid w:val="001317C7"/>
    <w:rsid w:val="00131961"/>
    <w:rsid w:val="00131BC8"/>
    <w:rsid w:val="00132B7C"/>
    <w:rsid w:val="001339CB"/>
    <w:rsid w:val="00134F4A"/>
    <w:rsid w:val="00135C96"/>
    <w:rsid w:val="00135DCA"/>
    <w:rsid w:val="001361E8"/>
    <w:rsid w:val="0014065D"/>
    <w:rsid w:val="00141401"/>
    <w:rsid w:val="00141E08"/>
    <w:rsid w:val="00142410"/>
    <w:rsid w:val="001432A3"/>
    <w:rsid w:val="00143363"/>
    <w:rsid w:val="00143417"/>
    <w:rsid w:val="00143F4D"/>
    <w:rsid w:val="00144233"/>
    <w:rsid w:val="00145892"/>
    <w:rsid w:val="00146AB3"/>
    <w:rsid w:val="00146C45"/>
    <w:rsid w:val="00147831"/>
    <w:rsid w:val="00147CFA"/>
    <w:rsid w:val="00151525"/>
    <w:rsid w:val="00151D1F"/>
    <w:rsid w:val="00151FC2"/>
    <w:rsid w:val="00152242"/>
    <w:rsid w:val="00152A78"/>
    <w:rsid w:val="0015327A"/>
    <w:rsid w:val="00153B59"/>
    <w:rsid w:val="001545BA"/>
    <w:rsid w:val="00160899"/>
    <w:rsid w:val="001628D4"/>
    <w:rsid w:val="00163746"/>
    <w:rsid w:val="00163E7B"/>
    <w:rsid w:val="001648DD"/>
    <w:rsid w:val="0016490E"/>
    <w:rsid w:val="00165A62"/>
    <w:rsid w:val="00167690"/>
    <w:rsid w:val="00170E3E"/>
    <w:rsid w:val="001726E4"/>
    <w:rsid w:val="00172702"/>
    <w:rsid w:val="00172E2D"/>
    <w:rsid w:val="001736D4"/>
    <w:rsid w:val="001748B8"/>
    <w:rsid w:val="00175ADC"/>
    <w:rsid w:val="00176116"/>
    <w:rsid w:val="001767C6"/>
    <w:rsid w:val="001770CA"/>
    <w:rsid w:val="00177BE5"/>
    <w:rsid w:val="00177ED9"/>
    <w:rsid w:val="00180CCA"/>
    <w:rsid w:val="001813B4"/>
    <w:rsid w:val="00181858"/>
    <w:rsid w:val="001819C1"/>
    <w:rsid w:val="001825B0"/>
    <w:rsid w:val="00182ACE"/>
    <w:rsid w:val="00183CAC"/>
    <w:rsid w:val="00183DDE"/>
    <w:rsid w:val="00184E42"/>
    <w:rsid w:val="001851C9"/>
    <w:rsid w:val="00186994"/>
    <w:rsid w:val="00190408"/>
    <w:rsid w:val="0019154B"/>
    <w:rsid w:val="00191B3C"/>
    <w:rsid w:val="00192263"/>
    <w:rsid w:val="0019283A"/>
    <w:rsid w:val="00194753"/>
    <w:rsid w:val="00194E51"/>
    <w:rsid w:val="00196C2C"/>
    <w:rsid w:val="00196EB9"/>
    <w:rsid w:val="001976C6"/>
    <w:rsid w:val="001977F4"/>
    <w:rsid w:val="00197B8A"/>
    <w:rsid w:val="001A0FE8"/>
    <w:rsid w:val="001A19A9"/>
    <w:rsid w:val="001A4ACD"/>
    <w:rsid w:val="001A4B5B"/>
    <w:rsid w:val="001A4B96"/>
    <w:rsid w:val="001A65D6"/>
    <w:rsid w:val="001A66A6"/>
    <w:rsid w:val="001A7560"/>
    <w:rsid w:val="001B1DB8"/>
    <w:rsid w:val="001B3355"/>
    <w:rsid w:val="001B3D1F"/>
    <w:rsid w:val="001B59B9"/>
    <w:rsid w:val="001B619A"/>
    <w:rsid w:val="001B6F11"/>
    <w:rsid w:val="001B70D9"/>
    <w:rsid w:val="001B767D"/>
    <w:rsid w:val="001C0A12"/>
    <w:rsid w:val="001C13E0"/>
    <w:rsid w:val="001C15BB"/>
    <w:rsid w:val="001C265F"/>
    <w:rsid w:val="001C26F7"/>
    <w:rsid w:val="001C3B7B"/>
    <w:rsid w:val="001C62AF"/>
    <w:rsid w:val="001C68CA"/>
    <w:rsid w:val="001C69AB"/>
    <w:rsid w:val="001D1666"/>
    <w:rsid w:val="001D188D"/>
    <w:rsid w:val="001D2B54"/>
    <w:rsid w:val="001D33CD"/>
    <w:rsid w:val="001D50EA"/>
    <w:rsid w:val="001D7893"/>
    <w:rsid w:val="001E0334"/>
    <w:rsid w:val="001E0351"/>
    <w:rsid w:val="001E0F55"/>
    <w:rsid w:val="001E1D9C"/>
    <w:rsid w:val="001E347A"/>
    <w:rsid w:val="001E38FF"/>
    <w:rsid w:val="001E39F2"/>
    <w:rsid w:val="001E4D60"/>
    <w:rsid w:val="001E5403"/>
    <w:rsid w:val="001E561C"/>
    <w:rsid w:val="001E59F3"/>
    <w:rsid w:val="001E63A7"/>
    <w:rsid w:val="001E6A1D"/>
    <w:rsid w:val="001F0197"/>
    <w:rsid w:val="001F0308"/>
    <w:rsid w:val="001F0551"/>
    <w:rsid w:val="001F0E50"/>
    <w:rsid w:val="001F167A"/>
    <w:rsid w:val="001F1EF0"/>
    <w:rsid w:val="001F201C"/>
    <w:rsid w:val="001F2CBF"/>
    <w:rsid w:val="001F3386"/>
    <w:rsid w:val="001F34E5"/>
    <w:rsid w:val="001F3964"/>
    <w:rsid w:val="001F3C5A"/>
    <w:rsid w:val="001F3C87"/>
    <w:rsid w:val="001F4534"/>
    <w:rsid w:val="001F57CB"/>
    <w:rsid w:val="001F6FFA"/>
    <w:rsid w:val="001F7328"/>
    <w:rsid w:val="00200BE4"/>
    <w:rsid w:val="00205B83"/>
    <w:rsid w:val="00206D94"/>
    <w:rsid w:val="002071BF"/>
    <w:rsid w:val="00207993"/>
    <w:rsid w:val="00210683"/>
    <w:rsid w:val="00210A8F"/>
    <w:rsid w:val="00210C41"/>
    <w:rsid w:val="00212DD6"/>
    <w:rsid w:val="00213D74"/>
    <w:rsid w:val="002161CE"/>
    <w:rsid w:val="00217846"/>
    <w:rsid w:val="00217DFC"/>
    <w:rsid w:val="00217F5F"/>
    <w:rsid w:val="0022107C"/>
    <w:rsid w:val="0022173D"/>
    <w:rsid w:val="00221AA6"/>
    <w:rsid w:val="002229A7"/>
    <w:rsid w:val="00222B56"/>
    <w:rsid w:val="00223C3C"/>
    <w:rsid w:val="00223CEC"/>
    <w:rsid w:val="00224738"/>
    <w:rsid w:val="002267AA"/>
    <w:rsid w:val="002268BA"/>
    <w:rsid w:val="00227163"/>
    <w:rsid w:val="00227713"/>
    <w:rsid w:val="00227B0A"/>
    <w:rsid w:val="00227BA9"/>
    <w:rsid w:val="0023099C"/>
    <w:rsid w:val="00230BDC"/>
    <w:rsid w:val="00231364"/>
    <w:rsid w:val="00231B83"/>
    <w:rsid w:val="00235A90"/>
    <w:rsid w:val="00235BF8"/>
    <w:rsid w:val="00236313"/>
    <w:rsid w:val="00236897"/>
    <w:rsid w:val="002373F2"/>
    <w:rsid w:val="00240051"/>
    <w:rsid w:val="00240234"/>
    <w:rsid w:val="002402F7"/>
    <w:rsid w:val="002416C7"/>
    <w:rsid w:val="00243AD4"/>
    <w:rsid w:val="00243C03"/>
    <w:rsid w:val="00245EFB"/>
    <w:rsid w:val="00250DF2"/>
    <w:rsid w:val="0025126F"/>
    <w:rsid w:val="00252A26"/>
    <w:rsid w:val="00253867"/>
    <w:rsid w:val="00254216"/>
    <w:rsid w:val="00254B0B"/>
    <w:rsid w:val="00255424"/>
    <w:rsid w:val="00256DE4"/>
    <w:rsid w:val="002617FA"/>
    <w:rsid w:val="00261C77"/>
    <w:rsid w:val="00262D42"/>
    <w:rsid w:val="002631EC"/>
    <w:rsid w:val="002640F0"/>
    <w:rsid w:val="002656AE"/>
    <w:rsid w:val="00266320"/>
    <w:rsid w:val="0026697E"/>
    <w:rsid w:val="00271DD0"/>
    <w:rsid w:val="002720A4"/>
    <w:rsid w:val="002725F1"/>
    <w:rsid w:val="00272B01"/>
    <w:rsid w:val="002730FB"/>
    <w:rsid w:val="002739C2"/>
    <w:rsid w:val="00274825"/>
    <w:rsid w:val="00274E73"/>
    <w:rsid w:val="002751D4"/>
    <w:rsid w:val="00280278"/>
    <w:rsid w:val="0028040B"/>
    <w:rsid w:val="0028049D"/>
    <w:rsid w:val="0028093F"/>
    <w:rsid w:val="0028248E"/>
    <w:rsid w:val="00283652"/>
    <w:rsid w:val="00284052"/>
    <w:rsid w:val="00284936"/>
    <w:rsid w:val="00284BCC"/>
    <w:rsid w:val="00285E08"/>
    <w:rsid w:val="00285E32"/>
    <w:rsid w:val="00285E7C"/>
    <w:rsid w:val="00287138"/>
    <w:rsid w:val="00287AC6"/>
    <w:rsid w:val="00287BC0"/>
    <w:rsid w:val="00290C48"/>
    <w:rsid w:val="00290E14"/>
    <w:rsid w:val="00291A81"/>
    <w:rsid w:val="00291AF3"/>
    <w:rsid w:val="0029236C"/>
    <w:rsid w:val="00293096"/>
    <w:rsid w:val="00293632"/>
    <w:rsid w:val="00293F28"/>
    <w:rsid w:val="00294A9E"/>
    <w:rsid w:val="00296240"/>
    <w:rsid w:val="00296AD9"/>
    <w:rsid w:val="002A0BA1"/>
    <w:rsid w:val="002A0CF4"/>
    <w:rsid w:val="002A1876"/>
    <w:rsid w:val="002A1AFF"/>
    <w:rsid w:val="002A23ED"/>
    <w:rsid w:val="002A2EEC"/>
    <w:rsid w:val="002A3224"/>
    <w:rsid w:val="002A342D"/>
    <w:rsid w:val="002A3CF7"/>
    <w:rsid w:val="002A3D8D"/>
    <w:rsid w:val="002A42FD"/>
    <w:rsid w:val="002A597C"/>
    <w:rsid w:val="002A5A33"/>
    <w:rsid w:val="002A5ED9"/>
    <w:rsid w:val="002A6229"/>
    <w:rsid w:val="002A6532"/>
    <w:rsid w:val="002B10E4"/>
    <w:rsid w:val="002B2C15"/>
    <w:rsid w:val="002B3687"/>
    <w:rsid w:val="002B3964"/>
    <w:rsid w:val="002B636D"/>
    <w:rsid w:val="002B6640"/>
    <w:rsid w:val="002B6DE6"/>
    <w:rsid w:val="002B7E98"/>
    <w:rsid w:val="002C2836"/>
    <w:rsid w:val="002C4684"/>
    <w:rsid w:val="002C65DB"/>
    <w:rsid w:val="002C7673"/>
    <w:rsid w:val="002D0114"/>
    <w:rsid w:val="002D0385"/>
    <w:rsid w:val="002D0574"/>
    <w:rsid w:val="002D1171"/>
    <w:rsid w:val="002D22FE"/>
    <w:rsid w:val="002D265F"/>
    <w:rsid w:val="002D2866"/>
    <w:rsid w:val="002D4AC1"/>
    <w:rsid w:val="002D7EAA"/>
    <w:rsid w:val="002E162D"/>
    <w:rsid w:val="002E179D"/>
    <w:rsid w:val="002E3E57"/>
    <w:rsid w:val="002E4838"/>
    <w:rsid w:val="002E4976"/>
    <w:rsid w:val="002E528E"/>
    <w:rsid w:val="002E557C"/>
    <w:rsid w:val="002E5601"/>
    <w:rsid w:val="002E580F"/>
    <w:rsid w:val="002E662D"/>
    <w:rsid w:val="002E686B"/>
    <w:rsid w:val="002E7255"/>
    <w:rsid w:val="002F0F91"/>
    <w:rsid w:val="002F100E"/>
    <w:rsid w:val="002F2480"/>
    <w:rsid w:val="002F31E7"/>
    <w:rsid w:val="002F33FE"/>
    <w:rsid w:val="00300585"/>
    <w:rsid w:val="003006BF"/>
    <w:rsid w:val="00302C6E"/>
    <w:rsid w:val="00302CFA"/>
    <w:rsid w:val="00305C6D"/>
    <w:rsid w:val="00305FB6"/>
    <w:rsid w:val="0030641F"/>
    <w:rsid w:val="0030663D"/>
    <w:rsid w:val="00306950"/>
    <w:rsid w:val="003069C1"/>
    <w:rsid w:val="00310DFE"/>
    <w:rsid w:val="00310E29"/>
    <w:rsid w:val="00313B47"/>
    <w:rsid w:val="003141DD"/>
    <w:rsid w:val="00314BFA"/>
    <w:rsid w:val="00314DA9"/>
    <w:rsid w:val="00317DF4"/>
    <w:rsid w:val="0032042C"/>
    <w:rsid w:val="0032188C"/>
    <w:rsid w:val="00321BB8"/>
    <w:rsid w:val="003222F5"/>
    <w:rsid w:val="003235AB"/>
    <w:rsid w:val="003238EF"/>
    <w:rsid w:val="003245BF"/>
    <w:rsid w:val="00324AA7"/>
    <w:rsid w:val="00325EB4"/>
    <w:rsid w:val="00326177"/>
    <w:rsid w:val="003265CC"/>
    <w:rsid w:val="0032694F"/>
    <w:rsid w:val="003269CD"/>
    <w:rsid w:val="00327317"/>
    <w:rsid w:val="003274A9"/>
    <w:rsid w:val="00327973"/>
    <w:rsid w:val="00330C08"/>
    <w:rsid w:val="00330CED"/>
    <w:rsid w:val="00331CA9"/>
    <w:rsid w:val="00333227"/>
    <w:rsid w:val="0033357E"/>
    <w:rsid w:val="00333C3D"/>
    <w:rsid w:val="0033438B"/>
    <w:rsid w:val="0033458D"/>
    <w:rsid w:val="00335E38"/>
    <w:rsid w:val="003363EF"/>
    <w:rsid w:val="003370C9"/>
    <w:rsid w:val="003373BF"/>
    <w:rsid w:val="003378AA"/>
    <w:rsid w:val="00337FCB"/>
    <w:rsid w:val="0034109A"/>
    <w:rsid w:val="003416D7"/>
    <w:rsid w:val="0034271F"/>
    <w:rsid w:val="00344084"/>
    <w:rsid w:val="00347166"/>
    <w:rsid w:val="00347959"/>
    <w:rsid w:val="00347C83"/>
    <w:rsid w:val="00347DCC"/>
    <w:rsid w:val="00350CAC"/>
    <w:rsid w:val="00350E2D"/>
    <w:rsid w:val="00351655"/>
    <w:rsid w:val="00351CFA"/>
    <w:rsid w:val="00352E28"/>
    <w:rsid w:val="00353DDB"/>
    <w:rsid w:val="00354CC7"/>
    <w:rsid w:val="003559BB"/>
    <w:rsid w:val="00356BEE"/>
    <w:rsid w:val="00362296"/>
    <w:rsid w:val="00362986"/>
    <w:rsid w:val="00363B5F"/>
    <w:rsid w:val="0036419F"/>
    <w:rsid w:val="00364332"/>
    <w:rsid w:val="003647FE"/>
    <w:rsid w:val="003650B7"/>
    <w:rsid w:val="003650EA"/>
    <w:rsid w:val="003651EC"/>
    <w:rsid w:val="00366B7C"/>
    <w:rsid w:val="00367C57"/>
    <w:rsid w:val="00367DDD"/>
    <w:rsid w:val="00370BCA"/>
    <w:rsid w:val="00371AA0"/>
    <w:rsid w:val="00372A4E"/>
    <w:rsid w:val="00373A35"/>
    <w:rsid w:val="00374102"/>
    <w:rsid w:val="00374E50"/>
    <w:rsid w:val="00375B92"/>
    <w:rsid w:val="00376157"/>
    <w:rsid w:val="003763B8"/>
    <w:rsid w:val="00376486"/>
    <w:rsid w:val="00376D7C"/>
    <w:rsid w:val="00377071"/>
    <w:rsid w:val="00377E85"/>
    <w:rsid w:val="00377E8C"/>
    <w:rsid w:val="00380160"/>
    <w:rsid w:val="003802B7"/>
    <w:rsid w:val="0038076F"/>
    <w:rsid w:val="00380A2A"/>
    <w:rsid w:val="00380E94"/>
    <w:rsid w:val="00381796"/>
    <w:rsid w:val="00383C86"/>
    <w:rsid w:val="00383F57"/>
    <w:rsid w:val="00384097"/>
    <w:rsid w:val="00385627"/>
    <w:rsid w:val="0038583A"/>
    <w:rsid w:val="003877F5"/>
    <w:rsid w:val="00390430"/>
    <w:rsid w:val="00390D2D"/>
    <w:rsid w:val="00390DD8"/>
    <w:rsid w:val="00393553"/>
    <w:rsid w:val="003936AB"/>
    <w:rsid w:val="00393FF1"/>
    <w:rsid w:val="003948AA"/>
    <w:rsid w:val="00395490"/>
    <w:rsid w:val="003954F6"/>
    <w:rsid w:val="003956B2"/>
    <w:rsid w:val="00395DC6"/>
    <w:rsid w:val="0039668E"/>
    <w:rsid w:val="00397398"/>
    <w:rsid w:val="00397947"/>
    <w:rsid w:val="003A0059"/>
    <w:rsid w:val="003A14C2"/>
    <w:rsid w:val="003A203C"/>
    <w:rsid w:val="003A294C"/>
    <w:rsid w:val="003A49A1"/>
    <w:rsid w:val="003A5441"/>
    <w:rsid w:val="003A582F"/>
    <w:rsid w:val="003A744C"/>
    <w:rsid w:val="003A74CF"/>
    <w:rsid w:val="003A7A4B"/>
    <w:rsid w:val="003B0D75"/>
    <w:rsid w:val="003B1170"/>
    <w:rsid w:val="003B26C5"/>
    <w:rsid w:val="003B3065"/>
    <w:rsid w:val="003B3584"/>
    <w:rsid w:val="003B3A83"/>
    <w:rsid w:val="003B3C0F"/>
    <w:rsid w:val="003B48D6"/>
    <w:rsid w:val="003B4A83"/>
    <w:rsid w:val="003B57E9"/>
    <w:rsid w:val="003B5F9B"/>
    <w:rsid w:val="003B7779"/>
    <w:rsid w:val="003C0DF1"/>
    <w:rsid w:val="003C1279"/>
    <w:rsid w:val="003C13D8"/>
    <w:rsid w:val="003C1D32"/>
    <w:rsid w:val="003C1D38"/>
    <w:rsid w:val="003C1FFC"/>
    <w:rsid w:val="003C22A5"/>
    <w:rsid w:val="003C29A4"/>
    <w:rsid w:val="003C3C59"/>
    <w:rsid w:val="003C3DD5"/>
    <w:rsid w:val="003C3E3B"/>
    <w:rsid w:val="003C48D8"/>
    <w:rsid w:val="003C50F6"/>
    <w:rsid w:val="003C5CE6"/>
    <w:rsid w:val="003C69F5"/>
    <w:rsid w:val="003C6DB5"/>
    <w:rsid w:val="003D0B42"/>
    <w:rsid w:val="003D2AEE"/>
    <w:rsid w:val="003D2E16"/>
    <w:rsid w:val="003D2F4C"/>
    <w:rsid w:val="003D46F4"/>
    <w:rsid w:val="003D5008"/>
    <w:rsid w:val="003D5C86"/>
    <w:rsid w:val="003D6FB7"/>
    <w:rsid w:val="003D71D3"/>
    <w:rsid w:val="003D7C99"/>
    <w:rsid w:val="003E23CD"/>
    <w:rsid w:val="003E363A"/>
    <w:rsid w:val="003E3641"/>
    <w:rsid w:val="003E4221"/>
    <w:rsid w:val="003E45A9"/>
    <w:rsid w:val="003E55B5"/>
    <w:rsid w:val="003E6900"/>
    <w:rsid w:val="003E6E55"/>
    <w:rsid w:val="003E7753"/>
    <w:rsid w:val="003E7A4D"/>
    <w:rsid w:val="003F0985"/>
    <w:rsid w:val="003F0C0C"/>
    <w:rsid w:val="003F139C"/>
    <w:rsid w:val="003F4253"/>
    <w:rsid w:val="003F44D4"/>
    <w:rsid w:val="003F69C1"/>
    <w:rsid w:val="003F6C43"/>
    <w:rsid w:val="00401F15"/>
    <w:rsid w:val="0040263C"/>
    <w:rsid w:val="0040291C"/>
    <w:rsid w:val="00402C47"/>
    <w:rsid w:val="00403542"/>
    <w:rsid w:val="00405077"/>
    <w:rsid w:val="004058FC"/>
    <w:rsid w:val="00406AD1"/>
    <w:rsid w:val="00410212"/>
    <w:rsid w:val="0041035D"/>
    <w:rsid w:val="00410860"/>
    <w:rsid w:val="00410CC0"/>
    <w:rsid w:val="00411B3C"/>
    <w:rsid w:val="00411C2F"/>
    <w:rsid w:val="00411E3F"/>
    <w:rsid w:val="00413317"/>
    <w:rsid w:val="00413815"/>
    <w:rsid w:val="00413A65"/>
    <w:rsid w:val="00414C82"/>
    <w:rsid w:val="00414EA1"/>
    <w:rsid w:val="0041534F"/>
    <w:rsid w:val="0041556D"/>
    <w:rsid w:val="00416508"/>
    <w:rsid w:val="00417983"/>
    <w:rsid w:val="004204C3"/>
    <w:rsid w:val="004215CE"/>
    <w:rsid w:val="004227F6"/>
    <w:rsid w:val="0042291B"/>
    <w:rsid w:val="00423527"/>
    <w:rsid w:val="004238E8"/>
    <w:rsid w:val="00424AF1"/>
    <w:rsid w:val="00424B4D"/>
    <w:rsid w:val="00426ACF"/>
    <w:rsid w:val="00427B23"/>
    <w:rsid w:val="0043091D"/>
    <w:rsid w:val="00430D54"/>
    <w:rsid w:val="004318DD"/>
    <w:rsid w:val="004330F5"/>
    <w:rsid w:val="00433BC1"/>
    <w:rsid w:val="004356DB"/>
    <w:rsid w:val="00435D08"/>
    <w:rsid w:val="00435EA6"/>
    <w:rsid w:val="00437073"/>
    <w:rsid w:val="00437415"/>
    <w:rsid w:val="00437D9C"/>
    <w:rsid w:val="004404E4"/>
    <w:rsid w:val="00442174"/>
    <w:rsid w:val="00442762"/>
    <w:rsid w:val="00443766"/>
    <w:rsid w:val="00444C1D"/>
    <w:rsid w:val="00446413"/>
    <w:rsid w:val="00446D8D"/>
    <w:rsid w:val="00447980"/>
    <w:rsid w:val="00447A23"/>
    <w:rsid w:val="00447BEE"/>
    <w:rsid w:val="00451154"/>
    <w:rsid w:val="004536EE"/>
    <w:rsid w:val="00453A1A"/>
    <w:rsid w:val="004542BB"/>
    <w:rsid w:val="00454849"/>
    <w:rsid w:val="0045600C"/>
    <w:rsid w:val="0045603A"/>
    <w:rsid w:val="0045616F"/>
    <w:rsid w:val="00456C4F"/>
    <w:rsid w:val="004574A8"/>
    <w:rsid w:val="00457916"/>
    <w:rsid w:val="00460012"/>
    <w:rsid w:val="004610C0"/>
    <w:rsid w:val="00462ED0"/>
    <w:rsid w:val="00463E98"/>
    <w:rsid w:val="004648FD"/>
    <w:rsid w:val="004649A5"/>
    <w:rsid w:val="00465272"/>
    <w:rsid w:val="0046751B"/>
    <w:rsid w:val="0047004E"/>
    <w:rsid w:val="0047200A"/>
    <w:rsid w:val="004728A9"/>
    <w:rsid w:val="0047407C"/>
    <w:rsid w:val="00474984"/>
    <w:rsid w:val="00475717"/>
    <w:rsid w:val="00475E3D"/>
    <w:rsid w:val="00476149"/>
    <w:rsid w:val="00476FA8"/>
    <w:rsid w:val="00477032"/>
    <w:rsid w:val="00477D42"/>
    <w:rsid w:val="004815CB"/>
    <w:rsid w:val="004823FE"/>
    <w:rsid w:val="00483254"/>
    <w:rsid w:val="00484065"/>
    <w:rsid w:val="0048463D"/>
    <w:rsid w:val="00484F6A"/>
    <w:rsid w:val="004864F1"/>
    <w:rsid w:val="00486641"/>
    <w:rsid w:val="004866C8"/>
    <w:rsid w:val="00486DC5"/>
    <w:rsid w:val="004870D8"/>
    <w:rsid w:val="0048748F"/>
    <w:rsid w:val="00487861"/>
    <w:rsid w:val="00491358"/>
    <w:rsid w:val="00492B12"/>
    <w:rsid w:val="00492B6E"/>
    <w:rsid w:val="0049313D"/>
    <w:rsid w:val="004942D0"/>
    <w:rsid w:val="0049438B"/>
    <w:rsid w:val="0049498E"/>
    <w:rsid w:val="0049515F"/>
    <w:rsid w:val="0049614A"/>
    <w:rsid w:val="00496256"/>
    <w:rsid w:val="00496ED2"/>
    <w:rsid w:val="004A0043"/>
    <w:rsid w:val="004A0BDC"/>
    <w:rsid w:val="004A1055"/>
    <w:rsid w:val="004A2289"/>
    <w:rsid w:val="004A2765"/>
    <w:rsid w:val="004A62FC"/>
    <w:rsid w:val="004B0075"/>
    <w:rsid w:val="004B0875"/>
    <w:rsid w:val="004B0C65"/>
    <w:rsid w:val="004B11B2"/>
    <w:rsid w:val="004B2519"/>
    <w:rsid w:val="004B2879"/>
    <w:rsid w:val="004B2BD6"/>
    <w:rsid w:val="004B32CE"/>
    <w:rsid w:val="004B3C83"/>
    <w:rsid w:val="004B60A4"/>
    <w:rsid w:val="004B60B0"/>
    <w:rsid w:val="004B697F"/>
    <w:rsid w:val="004B6C64"/>
    <w:rsid w:val="004B72F8"/>
    <w:rsid w:val="004B7DE9"/>
    <w:rsid w:val="004C0437"/>
    <w:rsid w:val="004C04E8"/>
    <w:rsid w:val="004C0F18"/>
    <w:rsid w:val="004C15A5"/>
    <w:rsid w:val="004C1D74"/>
    <w:rsid w:val="004C24A7"/>
    <w:rsid w:val="004C355D"/>
    <w:rsid w:val="004C368F"/>
    <w:rsid w:val="004C3BF5"/>
    <w:rsid w:val="004C3EDF"/>
    <w:rsid w:val="004C4066"/>
    <w:rsid w:val="004C4EA8"/>
    <w:rsid w:val="004C61EF"/>
    <w:rsid w:val="004C66E0"/>
    <w:rsid w:val="004C6A84"/>
    <w:rsid w:val="004C71A3"/>
    <w:rsid w:val="004C7E2A"/>
    <w:rsid w:val="004D0A7A"/>
    <w:rsid w:val="004D0EDD"/>
    <w:rsid w:val="004D199F"/>
    <w:rsid w:val="004D23E4"/>
    <w:rsid w:val="004D246B"/>
    <w:rsid w:val="004D26E1"/>
    <w:rsid w:val="004D52E1"/>
    <w:rsid w:val="004E04C8"/>
    <w:rsid w:val="004E0993"/>
    <w:rsid w:val="004E3FAB"/>
    <w:rsid w:val="004E41B4"/>
    <w:rsid w:val="004E5BC1"/>
    <w:rsid w:val="004E62A7"/>
    <w:rsid w:val="004E6506"/>
    <w:rsid w:val="004E6993"/>
    <w:rsid w:val="004E6CBA"/>
    <w:rsid w:val="004E74AD"/>
    <w:rsid w:val="004E7994"/>
    <w:rsid w:val="004F139A"/>
    <w:rsid w:val="004F13F0"/>
    <w:rsid w:val="004F1527"/>
    <w:rsid w:val="004F404E"/>
    <w:rsid w:val="004F5C50"/>
    <w:rsid w:val="004F7FAA"/>
    <w:rsid w:val="00500096"/>
    <w:rsid w:val="005000B5"/>
    <w:rsid w:val="00500BBB"/>
    <w:rsid w:val="005015EB"/>
    <w:rsid w:val="00502C45"/>
    <w:rsid w:val="0050375D"/>
    <w:rsid w:val="005040D5"/>
    <w:rsid w:val="00504548"/>
    <w:rsid w:val="00504A44"/>
    <w:rsid w:val="00504C6C"/>
    <w:rsid w:val="005058D9"/>
    <w:rsid w:val="005061BF"/>
    <w:rsid w:val="00506233"/>
    <w:rsid w:val="00507EDA"/>
    <w:rsid w:val="0051065A"/>
    <w:rsid w:val="00510A98"/>
    <w:rsid w:val="005130AD"/>
    <w:rsid w:val="00513175"/>
    <w:rsid w:val="005142D2"/>
    <w:rsid w:val="00514780"/>
    <w:rsid w:val="00514D06"/>
    <w:rsid w:val="00515E9E"/>
    <w:rsid w:val="00520CAB"/>
    <w:rsid w:val="005230B9"/>
    <w:rsid w:val="0052328E"/>
    <w:rsid w:val="00523937"/>
    <w:rsid w:val="00523E54"/>
    <w:rsid w:val="0052778D"/>
    <w:rsid w:val="00527904"/>
    <w:rsid w:val="0053039A"/>
    <w:rsid w:val="00530A54"/>
    <w:rsid w:val="00530B9A"/>
    <w:rsid w:val="005317A0"/>
    <w:rsid w:val="005317F0"/>
    <w:rsid w:val="00531FFB"/>
    <w:rsid w:val="0053235C"/>
    <w:rsid w:val="005326DB"/>
    <w:rsid w:val="00532950"/>
    <w:rsid w:val="00534CCB"/>
    <w:rsid w:val="00534D31"/>
    <w:rsid w:val="00535F40"/>
    <w:rsid w:val="00536DAF"/>
    <w:rsid w:val="0053756F"/>
    <w:rsid w:val="00537B61"/>
    <w:rsid w:val="00540412"/>
    <w:rsid w:val="0054042B"/>
    <w:rsid w:val="00540508"/>
    <w:rsid w:val="00540CFE"/>
    <w:rsid w:val="00540D4E"/>
    <w:rsid w:val="00541181"/>
    <w:rsid w:val="00541A1A"/>
    <w:rsid w:val="00541ED8"/>
    <w:rsid w:val="00542BC1"/>
    <w:rsid w:val="00543603"/>
    <w:rsid w:val="005436A1"/>
    <w:rsid w:val="005436B0"/>
    <w:rsid w:val="005470CB"/>
    <w:rsid w:val="005479B4"/>
    <w:rsid w:val="0055063B"/>
    <w:rsid w:val="00551598"/>
    <w:rsid w:val="0055167C"/>
    <w:rsid w:val="00553A31"/>
    <w:rsid w:val="00555ED5"/>
    <w:rsid w:val="00556482"/>
    <w:rsid w:val="00556EB2"/>
    <w:rsid w:val="00560E83"/>
    <w:rsid w:val="00560FA7"/>
    <w:rsid w:val="005611A8"/>
    <w:rsid w:val="005638B6"/>
    <w:rsid w:val="00564068"/>
    <w:rsid w:val="00565014"/>
    <w:rsid w:val="00567776"/>
    <w:rsid w:val="0056789B"/>
    <w:rsid w:val="00567CCA"/>
    <w:rsid w:val="00567D08"/>
    <w:rsid w:val="005710C8"/>
    <w:rsid w:val="00572141"/>
    <w:rsid w:val="00572941"/>
    <w:rsid w:val="005730B5"/>
    <w:rsid w:val="005735F4"/>
    <w:rsid w:val="005741E3"/>
    <w:rsid w:val="00574357"/>
    <w:rsid w:val="00574B17"/>
    <w:rsid w:val="00576B12"/>
    <w:rsid w:val="00577471"/>
    <w:rsid w:val="00580362"/>
    <w:rsid w:val="00580805"/>
    <w:rsid w:val="005812FB"/>
    <w:rsid w:val="0058183B"/>
    <w:rsid w:val="0058236D"/>
    <w:rsid w:val="00582E49"/>
    <w:rsid w:val="0058431C"/>
    <w:rsid w:val="00586478"/>
    <w:rsid w:val="00587093"/>
    <w:rsid w:val="00587123"/>
    <w:rsid w:val="005902F8"/>
    <w:rsid w:val="00590AAD"/>
    <w:rsid w:val="00590D0B"/>
    <w:rsid w:val="0059166C"/>
    <w:rsid w:val="00591985"/>
    <w:rsid w:val="00592A76"/>
    <w:rsid w:val="00592C7E"/>
    <w:rsid w:val="00593475"/>
    <w:rsid w:val="00594BA5"/>
    <w:rsid w:val="00596181"/>
    <w:rsid w:val="00596289"/>
    <w:rsid w:val="005969AC"/>
    <w:rsid w:val="00597DFD"/>
    <w:rsid w:val="005A0E52"/>
    <w:rsid w:val="005A0F21"/>
    <w:rsid w:val="005A2E4E"/>
    <w:rsid w:val="005A344B"/>
    <w:rsid w:val="005A6B8A"/>
    <w:rsid w:val="005A71A3"/>
    <w:rsid w:val="005A7C20"/>
    <w:rsid w:val="005B0648"/>
    <w:rsid w:val="005B0F23"/>
    <w:rsid w:val="005B1037"/>
    <w:rsid w:val="005B13CE"/>
    <w:rsid w:val="005B1B23"/>
    <w:rsid w:val="005B20C5"/>
    <w:rsid w:val="005B2636"/>
    <w:rsid w:val="005B49BE"/>
    <w:rsid w:val="005B5030"/>
    <w:rsid w:val="005B5B3C"/>
    <w:rsid w:val="005B63E5"/>
    <w:rsid w:val="005B6486"/>
    <w:rsid w:val="005B7634"/>
    <w:rsid w:val="005C00FB"/>
    <w:rsid w:val="005C038E"/>
    <w:rsid w:val="005C0536"/>
    <w:rsid w:val="005C06A2"/>
    <w:rsid w:val="005C14C8"/>
    <w:rsid w:val="005C19C7"/>
    <w:rsid w:val="005C406B"/>
    <w:rsid w:val="005C461E"/>
    <w:rsid w:val="005C4A5B"/>
    <w:rsid w:val="005C647D"/>
    <w:rsid w:val="005C6B40"/>
    <w:rsid w:val="005C7B20"/>
    <w:rsid w:val="005D17CF"/>
    <w:rsid w:val="005D26A3"/>
    <w:rsid w:val="005D285C"/>
    <w:rsid w:val="005D2B64"/>
    <w:rsid w:val="005D30FE"/>
    <w:rsid w:val="005D3658"/>
    <w:rsid w:val="005D3C54"/>
    <w:rsid w:val="005D3CC8"/>
    <w:rsid w:val="005D4555"/>
    <w:rsid w:val="005D59CE"/>
    <w:rsid w:val="005D6489"/>
    <w:rsid w:val="005D7588"/>
    <w:rsid w:val="005D7852"/>
    <w:rsid w:val="005E1C38"/>
    <w:rsid w:val="005E1D45"/>
    <w:rsid w:val="005E2CFB"/>
    <w:rsid w:val="005E3B59"/>
    <w:rsid w:val="005E3D7F"/>
    <w:rsid w:val="005E4966"/>
    <w:rsid w:val="005E5865"/>
    <w:rsid w:val="005E6713"/>
    <w:rsid w:val="005E7501"/>
    <w:rsid w:val="005F1A4A"/>
    <w:rsid w:val="005F25D5"/>
    <w:rsid w:val="005F36D1"/>
    <w:rsid w:val="005F37A3"/>
    <w:rsid w:val="005F4018"/>
    <w:rsid w:val="005F4DC3"/>
    <w:rsid w:val="005F58A6"/>
    <w:rsid w:val="005F5D7F"/>
    <w:rsid w:val="005F6CF1"/>
    <w:rsid w:val="005F7011"/>
    <w:rsid w:val="005F7033"/>
    <w:rsid w:val="005F79CD"/>
    <w:rsid w:val="005F7A22"/>
    <w:rsid w:val="005F7BA8"/>
    <w:rsid w:val="0060100E"/>
    <w:rsid w:val="0060118C"/>
    <w:rsid w:val="006015D9"/>
    <w:rsid w:val="006037EE"/>
    <w:rsid w:val="0060385F"/>
    <w:rsid w:val="006044A3"/>
    <w:rsid w:val="00605632"/>
    <w:rsid w:val="00607AB6"/>
    <w:rsid w:val="00607B54"/>
    <w:rsid w:val="006100E4"/>
    <w:rsid w:val="006111B4"/>
    <w:rsid w:val="00612AE0"/>
    <w:rsid w:val="00613BC6"/>
    <w:rsid w:val="00613FA8"/>
    <w:rsid w:val="00614885"/>
    <w:rsid w:val="00615F8E"/>
    <w:rsid w:val="00615FD8"/>
    <w:rsid w:val="0061603A"/>
    <w:rsid w:val="00616234"/>
    <w:rsid w:val="0061703B"/>
    <w:rsid w:val="006177A9"/>
    <w:rsid w:val="00617DAF"/>
    <w:rsid w:val="006209D3"/>
    <w:rsid w:val="00621441"/>
    <w:rsid w:val="006217B5"/>
    <w:rsid w:val="00622E6B"/>
    <w:rsid w:val="00622E8C"/>
    <w:rsid w:val="00623B3A"/>
    <w:rsid w:val="00624DCF"/>
    <w:rsid w:val="00625642"/>
    <w:rsid w:val="0062642B"/>
    <w:rsid w:val="00627243"/>
    <w:rsid w:val="006275ED"/>
    <w:rsid w:val="00630249"/>
    <w:rsid w:val="00634842"/>
    <w:rsid w:val="00634B07"/>
    <w:rsid w:val="006353B3"/>
    <w:rsid w:val="0063610E"/>
    <w:rsid w:val="006369FC"/>
    <w:rsid w:val="00636D05"/>
    <w:rsid w:val="00637175"/>
    <w:rsid w:val="00640B5A"/>
    <w:rsid w:val="00641515"/>
    <w:rsid w:val="0064154A"/>
    <w:rsid w:val="00642589"/>
    <w:rsid w:val="00643262"/>
    <w:rsid w:val="0064339A"/>
    <w:rsid w:val="006445B8"/>
    <w:rsid w:val="00645C95"/>
    <w:rsid w:val="00646F83"/>
    <w:rsid w:val="0064749F"/>
    <w:rsid w:val="00647E9D"/>
    <w:rsid w:val="0065042F"/>
    <w:rsid w:val="006545B7"/>
    <w:rsid w:val="006548BD"/>
    <w:rsid w:val="006556C3"/>
    <w:rsid w:val="00661BEC"/>
    <w:rsid w:val="00662E7E"/>
    <w:rsid w:val="0066342B"/>
    <w:rsid w:val="00663792"/>
    <w:rsid w:val="00663F61"/>
    <w:rsid w:val="0066474A"/>
    <w:rsid w:val="0066535F"/>
    <w:rsid w:val="006655F3"/>
    <w:rsid w:val="00665C6E"/>
    <w:rsid w:val="00665D7E"/>
    <w:rsid w:val="00665ED1"/>
    <w:rsid w:val="0066713A"/>
    <w:rsid w:val="006700F0"/>
    <w:rsid w:val="00670584"/>
    <w:rsid w:val="006705E2"/>
    <w:rsid w:val="00670DE5"/>
    <w:rsid w:val="00670EEA"/>
    <w:rsid w:val="00672EE9"/>
    <w:rsid w:val="006744D8"/>
    <w:rsid w:val="00674811"/>
    <w:rsid w:val="006760CC"/>
    <w:rsid w:val="0067641B"/>
    <w:rsid w:val="006766F2"/>
    <w:rsid w:val="00677F90"/>
    <w:rsid w:val="00682577"/>
    <w:rsid w:val="0068342D"/>
    <w:rsid w:val="00683E82"/>
    <w:rsid w:val="006849AC"/>
    <w:rsid w:val="00685CBB"/>
    <w:rsid w:val="00686062"/>
    <w:rsid w:val="0068744C"/>
    <w:rsid w:val="00690517"/>
    <w:rsid w:val="00690B78"/>
    <w:rsid w:val="006911B6"/>
    <w:rsid w:val="00692348"/>
    <w:rsid w:val="006927A4"/>
    <w:rsid w:val="00692E8B"/>
    <w:rsid w:val="00692E9B"/>
    <w:rsid w:val="00693E2E"/>
    <w:rsid w:val="0069407D"/>
    <w:rsid w:val="00694719"/>
    <w:rsid w:val="00694DB3"/>
    <w:rsid w:val="00695C40"/>
    <w:rsid w:val="00697AFE"/>
    <w:rsid w:val="00697FC0"/>
    <w:rsid w:val="006A0D24"/>
    <w:rsid w:val="006A1CB3"/>
    <w:rsid w:val="006A36E8"/>
    <w:rsid w:val="006A3F53"/>
    <w:rsid w:val="006A7033"/>
    <w:rsid w:val="006B1D1A"/>
    <w:rsid w:val="006B3F6E"/>
    <w:rsid w:val="006B49CC"/>
    <w:rsid w:val="006B5E3C"/>
    <w:rsid w:val="006C0EA4"/>
    <w:rsid w:val="006C12CA"/>
    <w:rsid w:val="006C1502"/>
    <w:rsid w:val="006C277F"/>
    <w:rsid w:val="006C3979"/>
    <w:rsid w:val="006C44B2"/>
    <w:rsid w:val="006C4751"/>
    <w:rsid w:val="006C4E57"/>
    <w:rsid w:val="006C5CA0"/>
    <w:rsid w:val="006C6FDA"/>
    <w:rsid w:val="006D03B3"/>
    <w:rsid w:val="006D14C4"/>
    <w:rsid w:val="006D1E05"/>
    <w:rsid w:val="006D2B52"/>
    <w:rsid w:val="006D2BB6"/>
    <w:rsid w:val="006D3640"/>
    <w:rsid w:val="006D39F1"/>
    <w:rsid w:val="006D4299"/>
    <w:rsid w:val="006D4E03"/>
    <w:rsid w:val="006D5159"/>
    <w:rsid w:val="006D598B"/>
    <w:rsid w:val="006D5DE4"/>
    <w:rsid w:val="006E044E"/>
    <w:rsid w:val="006E0944"/>
    <w:rsid w:val="006E0A2D"/>
    <w:rsid w:val="006E1819"/>
    <w:rsid w:val="006E2A0E"/>
    <w:rsid w:val="006E3CEC"/>
    <w:rsid w:val="006E4750"/>
    <w:rsid w:val="006E50BE"/>
    <w:rsid w:val="006E6231"/>
    <w:rsid w:val="006E645B"/>
    <w:rsid w:val="006E7A70"/>
    <w:rsid w:val="006F0C90"/>
    <w:rsid w:val="006F3060"/>
    <w:rsid w:val="006F328E"/>
    <w:rsid w:val="006F3C59"/>
    <w:rsid w:val="006F4CDA"/>
    <w:rsid w:val="006F6758"/>
    <w:rsid w:val="006F69F8"/>
    <w:rsid w:val="006F7110"/>
    <w:rsid w:val="006F75F8"/>
    <w:rsid w:val="0070103D"/>
    <w:rsid w:val="007021CC"/>
    <w:rsid w:val="00702E4E"/>
    <w:rsid w:val="007042F9"/>
    <w:rsid w:val="00705515"/>
    <w:rsid w:val="007070C3"/>
    <w:rsid w:val="007076E9"/>
    <w:rsid w:val="00710342"/>
    <w:rsid w:val="00712F68"/>
    <w:rsid w:val="007130DC"/>
    <w:rsid w:val="0071390B"/>
    <w:rsid w:val="007141BB"/>
    <w:rsid w:val="00714816"/>
    <w:rsid w:val="0071552E"/>
    <w:rsid w:val="0071564B"/>
    <w:rsid w:val="00716E49"/>
    <w:rsid w:val="007204FF"/>
    <w:rsid w:val="007213A4"/>
    <w:rsid w:val="00721592"/>
    <w:rsid w:val="00721FB8"/>
    <w:rsid w:val="0072250C"/>
    <w:rsid w:val="0072400C"/>
    <w:rsid w:val="00726AE9"/>
    <w:rsid w:val="00726EB1"/>
    <w:rsid w:val="007304AA"/>
    <w:rsid w:val="007312C7"/>
    <w:rsid w:val="007314E6"/>
    <w:rsid w:val="007322C6"/>
    <w:rsid w:val="00732434"/>
    <w:rsid w:val="00732604"/>
    <w:rsid w:val="00732BEC"/>
    <w:rsid w:val="00733709"/>
    <w:rsid w:val="00733C25"/>
    <w:rsid w:val="00733F9D"/>
    <w:rsid w:val="007344B0"/>
    <w:rsid w:val="00736011"/>
    <w:rsid w:val="00736AF5"/>
    <w:rsid w:val="00737261"/>
    <w:rsid w:val="00740222"/>
    <w:rsid w:val="00740BCA"/>
    <w:rsid w:val="00743719"/>
    <w:rsid w:val="007457C3"/>
    <w:rsid w:val="00745974"/>
    <w:rsid w:val="00745F5E"/>
    <w:rsid w:val="00746752"/>
    <w:rsid w:val="007477E3"/>
    <w:rsid w:val="00750951"/>
    <w:rsid w:val="00750E31"/>
    <w:rsid w:val="00752102"/>
    <w:rsid w:val="00753453"/>
    <w:rsid w:val="007546C5"/>
    <w:rsid w:val="0075566D"/>
    <w:rsid w:val="007576F8"/>
    <w:rsid w:val="0076085A"/>
    <w:rsid w:val="0076089D"/>
    <w:rsid w:val="007609AE"/>
    <w:rsid w:val="00761725"/>
    <w:rsid w:val="00762C92"/>
    <w:rsid w:val="00762CEA"/>
    <w:rsid w:val="0076315B"/>
    <w:rsid w:val="00763613"/>
    <w:rsid w:val="00764A27"/>
    <w:rsid w:val="00765C98"/>
    <w:rsid w:val="007665A7"/>
    <w:rsid w:val="007701A2"/>
    <w:rsid w:val="00771771"/>
    <w:rsid w:val="007718C1"/>
    <w:rsid w:val="007729E1"/>
    <w:rsid w:val="0077368F"/>
    <w:rsid w:val="00773828"/>
    <w:rsid w:val="00773A9A"/>
    <w:rsid w:val="00773AFE"/>
    <w:rsid w:val="00773F31"/>
    <w:rsid w:val="0077595E"/>
    <w:rsid w:val="00775BDE"/>
    <w:rsid w:val="00776E41"/>
    <w:rsid w:val="007773C0"/>
    <w:rsid w:val="00777ACA"/>
    <w:rsid w:val="00777D92"/>
    <w:rsid w:val="007800D7"/>
    <w:rsid w:val="00780271"/>
    <w:rsid w:val="007802F1"/>
    <w:rsid w:val="00780E42"/>
    <w:rsid w:val="007810DF"/>
    <w:rsid w:val="00781D1C"/>
    <w:rsid w:val="00783C96"/>
    <w:rsid w:val="00784681"/>
    <w:rsid w:val="00784C0A"/>
    <w:rsid w:val="0078547F"/>
    <w:rsid w:val="00785888"/>
    <w:rsid w:val="00785AC7"/>
    <w:rsid w:val="00785C07"/>
    <w:rsid w:val="00786F9C"/>
    <w:rsid w:val="00787599"/>
    <w:rsid w:val="00787E17"/>
    <w:rsid w:val="00790667"/>
    <w:rsid w:val="007908DB"/>
    <w:rsid w:val="00790E4F"/>
    <w:rsid w:val="00791759"/>
    <w:rsid w:val="00791E8B"/>
    <w:rsid w:val="00793BB4"/>
    <w:rsid w:val="00796302"/>
    <w:rsid w:val="00796AE4"/>
    <w:rsid w:val="0079765B"/>
    <w:rsid w:val="00797734"/>
    <w:rsid w:val="007979BD"/>
    <w:rsid w:val="00797BF7"/>
    <w:rsid w:val="00797CE1"/>
    <w:rsid w:val="00797FE7"/>
    <w:rsid w:val="007A0D0F"/>
    <w:rsid w:val="007A1D2D"/>
    <w:rsid w:val="007A1E39"/>
    <w:rsid w:val="007A1EEC"/>
    <w:rsid w:val="007A3737"/>
    <w:rsid w:val="007A3907"/>
    <w:rsid w:val="007A4342"/>
    <w:rsid w:val="007A4755"/>
    <w:rsid w:val="007A57A2"/>
    <w:rsid w:val="007A6E79"/>
    <w:rsid w:val="007A7132"/>
    <w:rsid w:val="007A7E2C"/>
    <w:rsid w:val="007B021A"/>
    <w:rsid w:val="007B0DAD"/>
    <w:rsid w:val="007B1DF5"/>
    <w:rsid w:val="007B1F7A"/>
    <w:rsid w:val="007B45BA"/>
    <w:rsid w:val="007B54BA"/>
    <w:rsid w:val="007B6B57"/>
    <w:rsid w:val="007B75DF"/>
    <w:rsid w:val="007B7D02"/>
    <w:rsid w:val="007C0ED7"/>
    <w:rsid w:val="007C22F9"/>
    <w:rsid w:val="007C2497"/>
    <w:rsid w:val="007C29BA"/>
    <w:rsid w:val="007C40C7"/>
    <w:rsid w:val="007C6322"/>
    <w:rsid w:val="007C69CC"/>
    <w:rsid w:val="007C73AD"/>
    <w:rsid w:val="007C7FDB"/>
    <w:rsid w:val="007D04C3"/>
    <w:rsid w:val="007D23CB"/>
    <w:rsid w:val="007D2973"/>
    <w:rsid w:val="007D3CA7"/>
    <w:rsid w:val="007D456F"/>
    <w:rsid w:val="007D45FC"/>
    <w:rsid w:val="007D4A76"/>
    <w:rsid w:val="007D4B40"/>
    <w:rsid w:val="007D6E9E"/>
    <w:rsid w:val="007D7332"/>
    <w:rsid w:val="007E0890"/>
    <w:rsid w:val="007E0F38"/>
    <w:rsid w:val="007E12AA"/>
    <w:rsid w:val="007E1E79"/>
    <w:rsid w:val="007E2F17"/>
    <w:rsid w:val="007E4272"/>
    <w:rsid w:val="007E63C2"/>
    <w:rsid w:val="007E744E"/>
    <w:rsid w:val="007F02F0"/>
    <w:rsid w:val="007F18EA"/>
    <w:rsid w:val="007F1E8D"/>
    <w:rsid w:val="007F240A"/>
    <w:rsid w:val="007F3FF0"/>
    <w:rsid w:val="007F70DF"/>
    <w:rsid w:val="00800262"/>
    <w:rsid w:val="008005B6"/>
    <w:rsid w:val="00800CE4"/>
    <w:rsid w:val="0080128D"/>
    <w:rsid w:val="00801FB8"/>
    <w:rsid w:val="00802F6E"/>
    <w:rsid w:val="008031BE"/>
    <w:rsid w:val="00804D43"/>
    <w:rsid w:val="00805943"/>
    <w:rsid w:val="00805A72"/>
    <w:rsid w:val="00806B79"/>
    <w:rsid w:val="00807185"/>
    <w:rsid w:val="00807578"/>
    <w:rsid w:val="0081036E"/>
    <w:rsid w:val="00810A53"/>
    <w:rsid w:val="00810BB2"/>
    <w:rsid w:val="0081103C"/>
    <w:rsid w:val="008119A6"/>
    <w:rsid w:val="00811EF7"/>
    <w:rsid w:val="00812359"/>
    <w:rsid w:val="00813746"/>
    <w:rsid w:val="00815EC9"/>
    <w:rsid w:val="0081673C"/>
    <w:rsid w:val="0081747D"/>
    <w:rsid w:val="0081783D"/>
    <w:rsid w:val="00817BAC"/>
    <w:rsid w:val="00821F19"/>
    <w:rsid w:val="00821F6C"/>
    <w:rsid w:val="00822583"/>
    <w:rsid w:val="0082325C"/>
    <w:rsid w:val="008232B3"/>
    <w:rsid w:val="00824186"/>
    <w:rsid w:val="008247CA"/>
    <w:rsid w:val="008249F8"/>
    <w:rsid w:val="0082671E"/>
    <w:rsid w:val="00826E5C"/>
    <w:rsid w:val="00826FCB"/>
    <w:rsid w:val="0082775E"/>
    <w:rsid w:val="00827B4D"/>
    <w:rsid w:val="00830E2F"/>
    <w:rsid w:val="00833750"/>
    <w:rsid w:val="008337B5"/>
    <w:rsid w:val="00834EAE"/>
    <w:rsid w:val="008355C4"/>
    <w:rsid w:val="00835966"/>
    <w:rsid w:val="00836761"/>
    <w:rsid w:val="00836794"/>
    <w:rsid w:val="008374B0"/>
    <w:rsid w:val="0083755F"/>
    <w:rsid w:val="008403B0"/>
    <w:rsid w:val="008406C6"/>
    <w:rsid w:val="00842976"/>
    <w:rsid w:val="00843C56"/>
    <w:rsid w:val="008440DF"/>
    <w:rsid w:val="00844A6E"/>
    <w:rsid w:val="00844BCE"/>
    <w:rsid w:val="00844C30"/>
    <w:rsid w:val="00845D97"/>
    <w:rsid w:val="00846643"/>
    <w:rsid w:val="00847DF9"/>
    <w:rsid w:val="008501A9"/>
    <w:rsid w:val="00850201"/>
    <w:rsid w:val="008516DD"/>
    <w:rsid w:val="00851A2F"/>
    <w:rsid w:val="00851BAC"/>
    <w:rsid w:val="00851DD0"/>
    <w:rsid w:val="008528EE"/>
    <w:rsid w:val="0085387D"/>
    <w:rsid w:val="00853E57"/>
    <w:rsid w:val="00854223"/>
    <w:rsid w:val="0085445A"/>
    <w:rsid w:val="00854B36"/>
    <w:rsid w:val="00855110"/>
    <w:rsid w:val="00855E51"/>
    <w:rsid w:val="00857722"/>
    <w:rsid w:val="00861664"/>
    <w:rsid w:val="008619A4"/>
    <w:rsid w:val="008622D6"/>
    <w:rsid w:val="0086479F"/>
    <w:rsid w:val="00864A8B"/>
    <w:rsid w:val="008660B5"/>
    <w:rsid w:val="00866718"/>
    <w:rsid w:val="008668EC"/>
    <w:rsid w:val="008676E9"/>
    <w:rsid w:val="00867E5B"/>
    <w:rsid w:val="0087032F"/>
    <w:rsid w:val="0087137E"/>
    <w:rsid w:val="00872FDD"/>
    <w:rsid w:val="00873152"/>
    <w:rsid w:val="008739CB"/>
    <w:rsid w:val="00873A85"/>
    <w:rsid w:val="0087415F"/>
    <w:rsid w:val="008744E6"/>
    <w:rsid w:val="00874800"/>
    <w:rsid w:val="00874CAB"/>
    <w:rsid w:val="008759AB"/>
    <w:rsid w:val="008760C4"/>
    <w:rsid w:val="008779E4"/>
    <w:rsid w:val="008800AC"/>
    <w:rsid w:val="00880991"/>
    <w:rsid w:val="00880F46"/>
    <w:rsid w:val="0088166B"/>
    <w:rsid w:val="00881E0E"/>
    <w:rsid w:val="0088358C"/>
    <w:rsid w:val="00883B34"/>
    <w:rsid w:val="00884284"/>
    <w:rsid w:val="0088463E"/>
    <w:rsid w:val="00884E74"/>
    <w:rsid w:val="008853B7"/>
    <w:rsid w:val="008857FD"/>
    <w:rsid w:val="00886266"/>
    <w:rsid w:val="00886A45"/>
    <w:rsid w:val="00886C30"/>
    <w:rsid w:val="00886F8C"/>
    <w:rsid w:val="0088766D"/>
    <w:rsid w:val="00887D24"/>
    <w:rsid w:val="00890DDE"/>
    <w:rsid w:val="0089101C"/>
    <w:rsid w:val="0089200D"/>
    <w:rsid w:val="00892723"/>
    <w:rsid w:val="00892755"/>
    <w:rsid w:val="00893622"/>
    <w:rsid w:val="00894410"/>
    <w:rsid w:val="00894CB7"/>
    <w:rsid w:val="00895FC9"/>
    <w:rsid w:val="00897E01"/>
    <w:rsid w:val="008A0036"/>
    <w:rsid w:val="008A154F"/>
    <w:rsid w:val="008A2112"/>
    <w:rsid w:val="008A2A8C"/>
    <w:rsid w:val="008A2B98"/>
    <w:rsid w:val="008A3494"/>
    <w:rsid w:val="008A409E"/>
    <w:rsid w:val="008A4C0A"/>
    <w:rsid w:val="008A55FF"/>
    <w:rsid w:val="008B0185"/>
    <w:rsid w:val="008B06C0"/>
    <w:rsid w:val="008B0A79"/>
    <w:rsid w:val="008B0D60"/>
    <w:rsid w:val="008B2B37"/>
    <w:rsid w:val="008B366A"/>
    <w:rsid w:val="008B44D8"/>
    <w:rsid w:val="008B4997"/>
    <w:rsid w:val="008B7813"/>
    <w:rsid w:val="008C0B55"/>
    <w:rsid w:val="008C1161"/>
    <w:rsid w:val="008C1749"/>
    <w:rsid w:val="008C1EDE"/>
    <w:rsid w:val="008C2270"/>
    <w:rsid w:val="008C2A18"/>
    <w:rsid w:val="008C2B9C"/>
    <w:rsid w:val="008C34ED"/>
    <w:rsid w:val="008C440D"/>
    <w:rsid w:val="008C46F0"/>
    <w:rsid w:val="008C4A38"/>
    <w:rsid w:val="008C5724"/>
    <w:rsid w:val="008C62BF"/>
    <w:rsid w:val="008C6DE5"/>
    <w:rsid w:val="008C72C3"/>
    <w:rsid w:val="008D04BC"/>
    <w:rsid w:val="008D0D9D"/>
    <w:rsid w:val="008D1BC3"/>
    <w:rsid w:val="008D4AAC"/>
    <w:rsid w:val="008D5306"/>
    <w:rsid w:val="008D5C8A"/>
    <w:rsid w:val="008D7351"/>
    <w:rsid w:val="008E03EF"/>
    <w:rsid w:val="008E0D52"/>
    <w:rsid w:val="008E0FE2"/>
    <w:rsid w:val="008E1C91"/>
    <w:rsid w:val="008E2FFA"/>
    <w:rsid w:val="008E3047"/>
    <w:rsid w:val="008E3C1C"/>
    <w:rsid w:val="008E530E"/>
    <w:rsid w:val="008E5698"/>
    <w:rsid w:val="008E5972"/>
    <w:rsid w:val="008E69DC"/>
    <w:rsid w:val="008E75DF"/>
    <w:rsid w:val="008E78C9"/>
    <w:rsid w:val="008E7DF4"/>
    <w:rsid w:val="008E7E3F"/>
    <w:rsid w:val="008F02FF"/>
    <w:rsid w:val="008F0D38"/>
    <w:rsid w:val="008F1427"/>
    <w:rsid w:val="008F18BD"/>
    <w:rsid w:val="008F25F1"/>
    <w:rsid w:val="008F31A2"/>
    <w:rsid w:val="008F3C7D"/>
    <w:rsid w:val="008F4A6E"/>
    <w:rsid w:val="008F60A0"/>
    <w:rsid w:val="008F7F9E"/>
    <w:rsid w:val="00900003"/>
    <w:rsid w:val="009004E5"/>
    <w:rsid w:val="009015E0"/>
    <w:rsid w:val="009016B6"/>
    <w:rsid w:val="00902602"/>
    <w:rsid w:val="00902958"/>
    <w:rsid w:val="0090297E"/>
    <w:rsid w:val="00902984"/>
    <w:rsid w:val="00904508"/>
    <w:rsid w:val="00904649"/>
    <w:rsid w:val="009049A9"/>
    <w:rsid w:val="00904DD3"/>
    <w:rsid w:val="00905B78"/>
    <w:rsid w:val="0090694C"/>
    <w:rsid w:val="00906FE4"/>
    <w:rsid w:val="00907CB8"/>
    <w:rsid w:val="00907EDF"/>
    <w:rsid w:val="00910660"/>
    <w:rsid w:val="00910807"/>
    <w:rsid w:val="00910E75"/>
    <w:rsid w:val="0091201E"/>
    <w:rsid w:val="0091295F"/>
    <w:rsid w:val="0091321F"/>
    <w:rsid w:val="00913600"/>
    <w:rsid w:val="00914483"/>
    <w:rsid w:val="009167CB"/>
    <w:rsid w:val="009174F4"/>
    <w:rsid w:val="00917DB9"/>
    <w:rsid w:val="009200A9"/>
    <w:rsid w:val="00922F26"/>
    <w:rsid w:val="009230C3"/>
    <w:rsid w:val="009248C2"/>
    <w:rsid w:val="00924918"/>
    <w:rsid w:val="00924D13"/>
    <w:rsid w:val="00925489"/>
    <w:rsid w:val="00926717"/>
    <w:rsid w:val="0092677D"/>
    <w:rsid w:val="00926E1D"/>
    <w:rsid w:val="009271FE"/>
    <w:rsid w:val="00927B44"/>
    <w:rsid w:val="00927C9F"/>
    <w:rsid w:val="00927E56"/>
    <w:rsid w:val="009301D5"/>
    <w:rsid w:val="0093088F"/>
    <w:rsid w:val="0093098B"/>
    <w:rsid w:val="009311DE"/>
    <w:rsid w:val="0093255D"/>
    <w:rsid w:val="00932646"/>
    <w:rsid w:val="0093589F"/>
    <w:rsid w:val="00935BFF"/>
    <w:rsid w:val="00936A64"/>
    <w:rsid w:val="00936F35"/>
    <w:rsid w:val="00937613"/>
    <w:rsid w:val="009401D2"/>
    <w:rsid w:val="00940FCC"/>
    <w:rsid w:val="00941C68"/>
    <w:rsid w:val="00944158"/>
    <w:rsid w:val="00944BB5"/>
    <w:rsid w:val="00945720"/>
    <w:rsid w:val="00946C32"/>
    <w:rsid w:val="00950FD7"/>
    <w:rsid w:val="00951C2B"/>
    <w:rsid w:val="00952728"/>
    <w:rsid w:val="009548B1"/>
    <w:rsid w:val="0095502B"/>
    <w:rsid w:val="009557E4"/>
    <w:rsid w:val="00955887"/>
    <w:rsid w:val="009571B1"/>
    <w:rsid w:val="00957B4B"/>
    <w:rsid w:val="0096007F"/>
    <w:rsid w:val="00961164"/>
    <w:rsid w:val="00961225"/>
    <w:rsid w:val="009612B9"/>
    <w:rsid w:val="009612FD"/>
    <w:rsid w:val="00964A6F"/>
    <w:rsid w:val="00965658"/>
    <w:rsid w:val="0096566B"/>
    <w:rsid w:val="00966EB4"/>
    <w:rsid w:val="0096772A"/>
    <w:rsid w:val="00970739"/>
    <w:rsid w:val="00970B38"/>
    <w:rsid w:val="0097176C"/>
    <w:rsid w:val="009721D6"/>
    <w:rsid w:val="009745CE"/>
    <w:rsid w:val="00974C92"/>
    <w:rsid w:val="00975B9A"/>
    <w:rsid w:val="00975D34"/>
    <w:rsid w:val="00976AFF"/>
    <w:rsid w:val="00976B53"/>
    <w:rsid w:val="00976D09"/>
    <w:rsid w:val="00977578"/>
    <w:rsid w:val="00980145"/>
    <w:rsid w:val="009803CC"/>
    <w:rsid w:val="00980706"/>
    <w:rsid w:val="00980EA8"/>
    <w:rsid w:val="009816F7"/>
    <w:rsid w:val="00982C88"/>
    <w:rsid w:val="009832B7"/>
    <w:rsid w:val="00983A91"/>
    <w:rsid w:val="009852B9"/>
    <w:rsid w:val="009857BB"/>
    <w:rsid w:val="00986FCF"/>
    <w:rsid w:val="0099081C"/>
    <w:rsid w:val="009909D8"/>
    <w:rsid w:val="00992187"/>
    <w:rsid w:val="009923EB"/>
    <w:rsid w:val="0099553A"/>
    <w:rsid w:val="0099645E"/>
    <w:rsid w:val="00996577"/>
    <w:rsid w:val="00996CC6"/>
    <w:rsid w:val="00996E04"/>
    <w:rsid w:val="0099730F"/>
    <w:rsid w:val="009A127F"/>
    <w:rsid w:val="009A1A6B"/>
    <w:rsid w:val="009A22D8"/>
    <w:rsid w:val="009A3576"/>
    <w:rsid w:val="009A398C"/>
    <w:rsid w:val="009A5519"/>
    <w:rsid w:val="009A7FCC"/>
    <w:rsid w:val="009B01F6"/>
    <w:rsid w:val="009B0511"/>
    <w:rsid w:val="009B09BA"/>
    <w:rsid w:val="009B16DF"/>
    <w:rsid w:val="009B1DB1"/>
    <w:rsid w:val="009B24D5"/>
    <w:rsid w:val="009B2649"/>
    <w:rsid w:val="009B3988"/>
    <w:rsid w:val="009B3CA2"/>
    <w:rsid w:val="009B4477"/>
    <w:rsid w:val="009B533A"/>
    <w:rsid w:val="009B5E48"/>
    <w:rsid w:val="009B6383"/>
    <w:rsid w:val="009B6F8C"/>
    <w:rsid w:val="009B7208"/>
    <w:rsid w:val="009B7744"/>
    <w:rsid w:val="009B7C80"/>
    <w:rsid w:val="009C1195"/>
    <w:rsid w:val="009C3110"/>
    <w:rsid w:val="009C366B"/>
    <w:rsid w:val="009C3A3D"/>
    <w:rsid w:val="009C48B9"/>
    <w:rsid w:val="009C4DBE"/>
    <w:rsid w:val="009C4E5A"/>
    <w:rsid w:val="009C6771"/>
    <w:rsid w:val="009C7469"/>
    <w:rsid w:val="009D0E33"/>
    <w:rsid w:val="009D115B"/>
    <w:rsid w:val="009D1645"/>
    <w:rsid w:val="009D17CE"/>
    <w:rsid w:val="009D19CF"/>
    <w:rsid w:val="009D23BF"/>
    <w:rsid w:val="009D25B0"/>
    <w:rsid w:val="009D4502"/>
    <w:rsid w:val="009D4D74"/>
    <w:rsid w:val="009D4FD5"/>
    <w:rsid w:val="009D50DB"/>
    <w:rsid w:val="009D5593"/>
    <w:rsid w:val="009D5D2F"/>
    <w:rsid w:val="009E01F4"/>
    <w:rsid w:val="009E18F0"/>
    <w:rsid w:val="009E1996"/>
    <w:rsid w:val="009E27D0"/>
    <w:rsid w:val="009E2AAF"/>
    <w:rsid w:val="009E4E8B"/>
    <w:rsid w:val="009E4F57"/>
    <w:rsid w:val="009E52EA"/>
    <w:rsid w:val="009E66DF"/>
    <w:rsid w:val="009E67B2"/>
    <w:rsid w:val="009E70A1"/>
    <w:rsid w:val="009E74F7"/>
    <w:rsid w:val="009E7D1C"/>
    <w:rsid w:val="009F0755"/>
    <w:rsid w:val="009F09E3"/>
    <w:rsid w:val="009F0DDD"/>
    <w:rsid w:val="009F0E37"/>
    <w:rsid w:val="009F2322"/>
    <w:rsid w:val="009F2F9C"/>
    <w:rsid w:val="009F422B"/>
    <w:rsid w:val="009F4FF2"/>
    <w:rsid w:val="009F5874"/>
    <w:rsid w:val="009F788D"/>
    <w:rsid w:val="009F78F5"/>
    <w:rsid w:val="009F7C54"/>
    <w:rsid w:val="00A01586"/>
    <w:rsid w:val="00A024B9"/>
    <w:rsid w:val="00A0345F"/>
    <w:rsid w:val="00A0434E"/>
    <w:rsid w:val="00A050A8"/>
    <w:rsid w:val="00A05737"/>
    <w:rsid w:val="00A06438"/>
    <w:rsid w:val="00A06C26"/>
    <w:rsid w:val="00A06CF4"/>
    <w:rsid w:val="00A07C43"/>
    <w:rsid w:val="00A10394"/>
    <w:rsid w:val="00A10B75"/>
    <w:rsid w:val="00A10EF3"/>
    <w:rsid w:val="00A14641"/>
    <w:rsid w:val="00A14C91"/>
    <w:rsid w:val="00A1553C"/>
    <w:rsid w:val="00A15801"/>
    <w:rsid w:val="00A16D67"/>
    <w:rsid w:val="00A17BBA"/>
    <w:rsid w:val="00A205FA"/>
    <w:rsid w:val="00A20A3C"/>
    <w:rsid w:val="00A2103C"/>
    <w:rsid w:val="00A212EA"/>
    <w:rsid w:val="00A215F1"/>
    <w:rsid w:val="00A21E49"/>
    <w:rsid w:val="00A228E3"/>
    <w:rsid w:val="00A22985"/>
    <w:rsid w:val="00A22D5E"/>
    <w:rsid w:val="00A24499"/>
    <w:rsid w:val="00A253B7"/>
    <w:rsid w:val="00A255E6"/>
    <w:rsid w:val="00A25D4B"/>
    <w:rsid w:val="00A260AA"/>
    <w:rsid w:val="00A2637C"/>
    <w:rsid w:val="00A26395"/>
    <w:rsid w:val="00A2768F"/>
    <w:rsid w:val="00A27C38"/>
    <w:rsid w:val="00A307A6"/>
    <w:rsid w:val="00A30DC5"/>
    <w:rsid w:val="00A31365"/>
    <w:rsid w:val="00A32AF3"/>
    <w:rsid w:val="00A331FE"/>
    <w:rsid w:val="00A35C31"/>
    <w:rsid w:val="00A3753A"/>
    <w:rsid w:val="00A378D6"/>
    <w:rsid w:val="00A379EF"/>
    <w:rsid w:val="00A40BBD"/>
    <w:rsid w:val="00A40F9F"/>
    <w:rsid w:val="00A4116F"/>
    <w:rsid w:val="00A413D7"/>
    <w:rsid w:val="00A41EAF"/>
    <w:rsid w:val="00A420FE"/>
    <w:rsid w:val="00A42B10"/>
    <w:rsid w:val="00A42ECA"/>
    <w:rsid w:val="00A43158"/>
    <w:rsid w:val="00A43182"/>
    <w:rsid w:val="00A44A0D"/>
    <w:rsid w:val="00A4538B"/>
    <w:rsid w:val="00A45C4B"/>
    <w:rsid w:val="00A46B0F"/>
    <w:rsid w:val="00A47EA5"/>
    <w:rsid w:val="00A47FAC"/>
    <w:rsid w:val="00A51264"/>
    <w:rsid w:val="00A523F3"/>
    <w:rsid w:val="00A525FD"/>
    <w:rsid w:val="00A52918"/>
    <w:rsid w:val="00A529AC"/>
    <w:rsid w:val="00A55AED"/>
    <w:rsid w:val="00A55D58"/>
    <w:rsid w:val="00A56227"/>
    <w:rsid w:val="00A56339"/>
    <w:rsid w:val="00A572DC"/>
    <w:rsid w:val="00A573AC"/>
    <w:rsid w:val="00A600B8"/>
    <w:rsid w:val="00A60374"/>
    <w:rsid w:val="00A603E4"/>
    <w:rsid w:val="00A61085"/>
    <w:rsid w:val="00A61EBF"/>
    <w:rsid w:val="00A62765"/>
    <w:rsid w:val="00A63125"/>
    <w:rsid w:val="00A63320"/>
    <w:rsid w:val="00A636D9"/>
    <w:rsid w:val="00A656FD"/>
    <w:rsid w:val="00A65AA4"/>
    <w:rsid w:val="00A65AB9"/>
    <w:rsid w:val="00A65E69"/>
    <w:rsid w:val="00A6622C"/>
    <w:rsid w:val="00A67652"/>
    <w:rsid w:val="00A67D45"/>
    <w:rsid w:val="00A71D42"/>
    <w:rsid w:val="00A71D8E"/>
    <w:rsid w:val="00A72066"/>
    <w:rsid w:val="00A7337F"/>
    <w:rsid w:val="00A73A82"/>
    <w:rsid w:val="00A73CF8"/>
    <w:rsid w:val="00A747FD"/>
    <w:rsid w:val="00A75F3F"/>
    <w:rsid w:val="00A76884"/>
    <w:rsid w:val="00A77630"/>
    <w:rsid w:val="00A7781A"/>
    <w:rsid w:val="00A8038D"/>
    <w:rsid w:val="00A830AC"/>
    <w:rsid w:val="00A84654"/>
    <w:rsid w:val="00A849B5"/>
    <w:rsid w:val="00A84D3C"/>
    <w:rsid w:val="00A8578D"/>
    <w:rsid w:val="00A858D9"/>
    <w:rsid w:val="00A8760F"/>
    <w:rsid w:val="00A8797B"/>
    <w:rsid w:val="00A93273"/>
    <w:rsid w:val="00A94264"/>
    <w:rsid w:val="00A9545A"/>
    <w:rsid w:val="00A9592E"/>
    <w:rsid w:val="00A959D6"/>
    <w:rsid w:val="00A95D4D"/>
    <w:rsid w:val="00A96177"/>
    <w:rsid w:val="00A9707D"/>
    <w:rsid w:val="00A973D2"/>
    <w:rsid w:val="00A97AFA"/>
    <w:rsid w:val="00AA0944"/>
    <w:rsid w:val="00AA0A2C"/>
    <w:rsid w:val="00AA0A8C"/>
    <w:rsid w:val="00AA155D"/>
    <w:rsid w:val="00AA1ABF"/>
    <w:rsid w:val="00AA741F"/>
    <w:rsid w:val="00AA7AC7"/>
    <w:rsid w:val="00AB02A1"/>
    <w:rsid w:val="00AB06B7"/>
    <w:rsid w:val="00AB0A06"/>
    <w:rsid w:val="00AB181D"/>
    <w:rsid w:val="00AB30D7"/>
    <w:rsid w:val="00AB3AEF"/>
    <w:rsid w:val="00AB454E"/>
    <w:rsid w:val="00AB52C1"/>
    <w:rsid w:val="00AB5546"/>
    <w:rsid w:val="00AB5A10"/>
    <w:rsid w:val="00AB5A72"/>
    <w:rsid w:val="00AB7072"/>
    <w:rsid w:val="00AC03B9"/>
    <w:rsid w:val="00AC06B9"/>
    <w:rsid w:val="00AC1A94"/>
    <w:rsid w:val="00AC2397"/>
    <w:rsid w:val="00AC2434"/>
    <w:rsid w:val="00AC4548"/>
    <w:rsid w:val="00AC4EEF"/>
    <w:rsid w:val="00AC57CA"/>
    <w:rsid w:val="00AC5E0B"/>
    <w:rsid w:val="00AC614A"/>
    <w:rsid w:val="00AC6759"/>
    <w:rsid w:val="00AC6AF5"/>
    <w:rsid w:val="00AC714C"/>
    <w:rsid w:val="00AC76A1"/>
    <w:rsid w:val="00AD024E"/>
    <w:rsid w:val="00AD0626"/>
    <w:rsid w:val="00AD1628"/>
    <w:rsid w:val="00AD295B"/>
    <w:rsid w:val="00AD5875"/>
    <w:rsid w:val="00AD5F66"/>
    <w:rsid w:val="00AD77BE"/>
    <w:rsid w:val="00AE1B51"/>
    <w:rsid w:val="00AE2F93"/>
    <w:rsid w:val="00AE3028"/>
    <w:rsid w:val="00AE46E8"/>
    <w:rsid w:val="00AE4AF8"/>
    <w:rsid w:val="00AE4CF7"/>
    <w:rsid w:val="00AE4DB9"/>
    <w:rsid w:val="00AE52C5"/>
    <w:rsid w:val="00AE5B3D"/>
    <w:rsid w:val="00AE5E9F"/>
    <w:rsid w:val="00AE63E8"/>
    <w:rsid w:val="00AE6EF9"/>
    <w:rsid w:val="00AE6FB4"/>
    <w:rsid w:val="00AE75EE"/>
    <w:rsid w:val="00AF2810"/>
    <w:rsid w:val="00AF2BCD"/>
    <w:rsid w:val="00AF3EA6"/>
    <w:rsid w:val="00AF5D6D"/>
    <w:rsid w:val="00AF65E9"/>
    <w:rsid w:val="00AF6BFC"/>
    <w:rsid w:val="00AF6E0B"/>
    <w:rsid w:val="00AF6F40"/>
    <w:rsid w:val="00B004BD"/>
    <w:rsid w:val="00B00890"/>
    <w:rsid w:val="00B01D8C"/>
    <w:rsid w:val="00B02840"/>
    <w:rsid w:val="00B04C3E"/>
    <w:rsid w:val="00B05262"/>
    <w:rsid w:val="00B05330"/>
    <w:rsid w:val="00B0582F"/>
    <w:rsid w:val="00B05C3D"/>
    <w:rsid w:val="00B05D57"/>
    <w:rsid w:val="00B06A3B"/>
    <w:rsid w:val="00B07338"/>
    <w:rsid w:val="00B0790A"/>
    <w:rsid w:val="00B07E4D"/>
    <w:rsid w:val="00B11F50"/>
    <w:rsid w:val="00B12922"/>
    <w:rsid w:val="00B12F53"/>
    <w:rsid w:val="00B2100B"/>
    <w:rsid w:val="00B2133A"/>
    <w:rsid w:val="00B21443"/>
    <w:rsid w:val="00B23967"/>
    <w:rsid w:val="00B239FC"/>
    <w:rsid w:val="00B23F55"/>
    <w:rsid w:val="00B24E6E"/>
    <w:rsid w:val="00B26C2A"/>
    <w:rsid w:val="00B27B74"/>
    <w:rsid w:val="00B303A5"/>
    <w:rsid w:val="00B3096B"/>
    <w:rsid w:val="00B31480"/>
    <w:rsid w:val="00B32120"/>
    <w:rsid w:val="00B339E8"/>
    <w:rsid w:val="00B33DAE"/>
    <w:rsid w:val="00B36094"/>
    <w:rsid w:val="00B366D3"/>
    <w:rsid w:val="00B36CEA"/>
    <w:rsid w:val="00B37333"/>
    <w:rsid w:val="00B41B44"/>
    <w:rsid w:val="00B429C5"/>
    <w:rsid w:val="00B43525"/>
    <w:rsid w:val="00B4357C"/>
    <w:rsid w:val="00B44514"/>
    <w:rsid w:val="00B446C0"/>
    <w:rsid w:val="00B447BE"/>
    <w:rsid w:val="00B449E7"/>
    <w:rsid w:val="00B45574"/>
    <w:rsid w:val="00B45ECB"/>
    <w:rsid w:val="00B464A0"/>
    <w:rsid w:val="00B46DA3"/>
    <w:rsid w:val="00B46EE8"/>
    <w:rsid w:val="00B47F5A"/>
    <w:rsid w:val="00B47F7D"/>
    <w:rsid w:val="00B52702"/>
    <w:rsid w:val="00B529F3"/>
    <w:rsid w:val="00B53555"/>
    <w:rsid w:val="00B554FC"/>
    <w:rsid w:val="00B60D34"/>
    <w:rsid w:val="00B61095"/>
    <w:rsid w:val="00B61900"/>
    <w:rsid w:val="00B623E6"/>
    <w:rsid w:val="00B624E8"/>
    <w:rsid w:val="00B6311C"/>
    <w:rsid w:val="00B641C1"/>
    <w:rsid w:val="00B64990"/>
    <w:rsid w:val="00B657AD"/>
    <w:rsid w:val="00B6622A"/>
    <w:rsid w:val="00B6666C"/>
    <w:rsid w:val="00B67A23"/>
    <w:rsid w:val="00B67E10"/>
    <w:rsid w:val="00B72BBB"/>
    <w:rsid w:val="00B73974"/>
    <w:rsid w:val="00B73EF5"/>
    <w:rsid w:val="00B74F84"/>
    <w:rsid w:val="00B750C8"/>
    <w:rsid w:val="00B75550"/>
    <w:rsid w:val="00B75A44"/>
    <w:rsid w:val="00B75E32"/>
    <w:rsid w:val="00B76EF4"/>
    <w:rsid w:val="00B8091D"/>
    <w:rsid w:val="00B80955"/>
    <w:rsid w:val="00B80C98"/>
    <w:rsid w:val="00B81095"/>
    <w:rsid w:val="00B81348"/>
    <w:rsid w:val="00B82383"/>
    <w:rsid w:val="00B82CEE"/>
    <w:rsid w:val="00B83464"/>
    <w:rsid w:val="00B84423"/>
    <w:rsid w:val="00B90D2F"/>
    <w:rsid w:val="00B92E04"/>
    <w:rsid w:val="00B93B2F"/>
    <w:rsid w:val="00B9454E"/>
    <w:rsid w:val="00B95CF0"/>
    <w:rsid w:val="00B96B9A"/>
    <w:rsid w:val="00B96E7B"/>
    <w:rsid w:val="00BA0BBD"/>
    <w:rsid w:val="00BA13B9"/>
    <w:rsid w:val="00BA17A1"/>
    <w:rsid w:val="00BA1FA3"/>
    <w:rsid w:val="00BA2523"/>
    <w:rsid w:val="00BA25D5"/>
    <w:rsid w:val="00BA3505"/>
    <w:rsid w:val="00BA3B3F"/>
    <w:rsid w:val="00BA40EC"/>
    <w:rsid w:val="00BA45E5"/>
    <w:rsid w:val="00BA4E42"/>
    <w:rsid w:val="00BA59ED"/>
    <w:rsid w:val="00BA7191"/>
    <w:rsid w:val="00BA75BE"/>
    <w:rsid w:val="00BA78C3"/>
    <w:rsid w:val="00BA7AE4"/>
    <w:rsid w:val="00BB0255"/>
    <w:rsid w:val="00BB148D"/>
    <w:rsid w:val="00BB1E24"/>
    <w:rsid w:val="00BB21D2"/>
    <w:rsid w:val="00BB2294"/>
    <w:rsid w:val="00BB5602"/>
    <w:rsid w:val="00BB7339"/>
    <w:rsid w:val="00BB7AB7"/>
    <w:rsid w:val="00BC05E1"/>
    <w:rsid w:val="00BC06B2"/>
    <w:rsid w:val="00BC11E8"/>
    <w:rsid w:val="00BC1449"/>
    <w:rsid w:val="00BC1B1E"/>
    <w:rsid w:val="00BC2EC8"/>
    <w:rsid w:val="00BC3154"/>
    <w:rsid w:val="00BC41FC"/>
    <w:rsid w:val="00BC4673"/>
    <w:rsid w:val="00BC471C"/>
    <w:rsid w:val="00BC4A10"/>
    <w:rsid w:val="00BC4F21"/>
    <w:rsid w:val="00BC58EE"/>
    <w:rsid w:val="00BC5AB2"/>
    <w:rsid w:val="00BC7386"/>
    <w:rsid w:val="00BC7753"/>
    <w:rsid w:val="00BD21EF"/>
    <w:rsid w:val="00BD494B"/>
    <w:rsid w:val="00BD4F5B"/>
    <w:rsid w:val="00BD587B"/>
    <w:rsid w:val="00BD5A80"/>
    <w:rsid w:val="00BD5FAD"/>
    <w:rsid w:val="00BD5FC7"/>
    <w:rsid w:val="00BD720F"/>
    <w:rsid w:val="00BD75C3"/>
    <w:rsid w:val="00BE0DC0"/>
    <w:rsid w:val="00BE13FF"/>
    <w:rsid w:val="00BE1572"/>
    <w:rsid w:val="00BE1901"/>
    <w:rsid w:val="00BE2728"/>
    <w:rsid w:val="00BE2742"/>
    <w:rsid w:val="00BE28A7"/>
    <w:rsid w:val="00BE2E6F"/>
    <w:rsid w:val="00BE3730"/>
    <w:rsid w:val="00BE3FEB"/>
    <w:rsid w:val="00BE4B84"/>
    <w:rsid w:val="00BE557E"/>
    <w:rsid w:val="00BE5B0A"/>
    <w:rsid w:val="00BE682D"/>
    <w:rsid w:val="00BE71E2"/>
    <w:rsid w:val="00BE73FC"/>
    <w:rsid w:val="00BF0BFF"/>
    <w:rsid w:val="00BF178D"/>
    <w:rsid w:val="00BF1F55"/>
    <w:rsid w:val="00BF2E07"/>
    <w:rsid w:val="00BF4831"/>
    <w:rsid w:val="00BF521D"/>
    <w:rsid w:val="00BF5336"/>
    <w:rsid w:val="00BF5453"/>
    <w:rsid w:val="00BF7257"/>
    <w:rsid w:val="00BF7481"/>
    <w:rsid w:val="00BF7D31"/>
    <w:rsid w:val="00C01741"/>
    <w:rsid w:val="00C03D5A"/>
    <w:rsid w:val="00C0478B"/>
    <w:rsid w:val="00C054CE"/>
    <w:rsid w:val="00C05740"/>
    <w:rsid w:val="00C06ADD"/>
    <w:rsid w:val="00C0762D"/>
    <w:rsid w:val="00C07E35"/>
    <w:rsid w:val="00C12011"/>
    <w:rsid w:val="00C122DE"/>
    <w:rsid w:val="00C12520"/>
    <w:rsid w:val="00C125C8"/>
    <w:rsid w:val="00C12A33"/>
    <w:rsid w:val="00C12B0A"/>
    <w:rsid w:val="00C13729"/>
    <w:rsid w:val="00C1413D"/>
    <w:rsid w:val="00C14563"/>
    <w:rsid w:val="00C14882"/>
    <w:rsid w:val="00C152A3"/>
    <w:rsid w:val="00C157DC"/>
    <w:rsid w:val="00C165FF"/>
    <w:rsid w:val="00C169DF"/>
    <w:rsid w:val="00C17B8F"/>
    <w:rsid w:val="00C20042"/>
    <w:rsid w:val="00C20126"/>
    <w:rsid w:val="00C2019D"/>
    <w:rsid w:val="00C20257"/>
    <w:rsid w:val="00C2069C"/>
    <w:rsid w:val="00C208F7"/>
    <w:rsid w:val="00C21B80"/>
    <w:rsid w:val="00C221B6"/>
    <w:rsid w:val="00C230CD"/>
    <w:rsid w:val="00C23BC4"/>
    <w:rsid w:val="00C2562F"/>
    <w:rsid w:val="00C26562"/>
    <w:rsid w:val="00C2674F"/>
    <w:rsid w:val="00C26A69"/>
    <w:rsid w:val="00C274FD"/>
    <w:rsid w:val="00C30EF0"/>
    <w:rsid w:val="00C32FBA"/>
    <w:rsid w:val="00C333F9"/>
    <w:rsid w:val="00C35D93"/>
    <w:rsid w:val="00C3637C"/>
    <w:rsid w:val="00C366A9"/>
    <w:rsid w:val="00C3682D"/>
    <w:rsid w:val="00C3753E"/>
    <w:rsid w:val="00C376A9"/>
    <w:rsid w:val="00C43E4F"/>
    <w:rsid w:val="00C44792"/>
    <w:rsid w:val="00C4499B"/>
    <w:rsid w:val="00C454C2"/>
    <w:rsid w:val="00C45FCB"/>
    <w:rsid w:val="00C4677E"/>
    <w:rsid w:val="00C4689B"/>
    <w:rsid w:val="00C476D8"/>
    <w:rsid w:val="00C47FB0"/>
    <w:rsid w:val="00C50040"/>
    <w:rsid w:val="00C5028D"/>
    <w:rsid w:val="00C50B43"/>
    <w:rsid w:val="00C50CD3"/>
    <w:rsid w:val="00C51279"/>
    <w:rsid w:val="00C51900"/>
    <w:rsid w:val="00C5473C"/>
    <w:rsid w:val="00C54AD1"/>
    <w:rsid w:val="00C573CC"/>
    <w:rsid w:val="00C57899"/>
    <w:rsid w:val="00C57903"/>
    <w:rsid w:val="00C579EA"/>
    <w:rsid w:val="00C57D89"/>
    <w:rsid w:val="00C60870"/>
    <w:rsid w:val="00C610D9"/>
    <w:rsid w:val="00C61C43"/>
    <w:rsid w:val="00C61E7D"/>
    <w:rsid w:val="00C61EFF"/>
    <w:rsid w:val="00C6230E"/>
    <w:rsid w:val="00C6289F"/>
    <w:rsid w:val="00C6311D"/>
    <w:rsid w:val="00C632B5"/>
    <w:rsid w:val="00C64392"/>
    <w:rsid w:val="00C65163"/>
    <w:rsid w:val="00C65422"/>
    <w:rsid w:val="00C6583C"/>
    <w:rsid w:val="00C6750C"/>
    <w:rsid w:val="00C67A36"/>
    <w:rsid w:val="00C70AFF"/>
    <w:rsid w:val="00C70C98"/>
    <w:rsid w:val="00C713C8"/>
    <w:rsid w:val="00C71FD6"/>
    <w:rsid w:val="00C7231F"/>
    <w:rsid w:val="00C731D5"/>
    <w:rsid w:val="00C73263"/>
    <w:rsid w:val="00C73F3B"/>
    <w:rsid w:val="00C762D0"/>
    <w:rsid w:val="00C76709"/>
    <w:rsid w:val="00C772B9"/>
    <w:rsid w:val="00C773B0"/>
    <w:rsid w:val="00C7799B"/>
    <w:rsid w:val="00C80FEB"/>
    <w:rsid w:val="00C82349"/>
    <w:rsid w:val="00C82366"/>
    <w:rsid w:val="00C82D47"/>
    <w:rsid w:val="00C8342F"/>
    <w:rsid w:val="00C83E90"/>
    <w:rsid w:val="00C871A0"/>
    <w:rsid w:val="00C879D0"/>
    <w:rsid w:val="00C87E98"/>
    <w:rsid w:val="00C902D3"/>
    <w:rsid w:val="00C916A7"/>
    <w:rsid w:val="00C91A3E"/>
    <w:rsid w:val="00C921D3"/>
    <w:rsid w:val="00C92E08"/>
    <w:rsid w:val="00C93376"/>
    <w:rsid w:val="00C93D8F"/>
    <w:rsid w:val="00C95BC1"/>
    <w:rsid w:val="00C95FF7"/>
    <w:rsid w:val="00C96214"/>
    <w:rsid w:val="00C97009"/>
    <w:rsid w:val="00C97DDE"/>
    <w:rsid w:val="00CA025C"/>
    <w:rsid w:val="00CA0A65"/>
    <w:rsid w:val="00CA17E6"/>
    <w:rsid w:val="00CA2478"/>
    <w:rsid w:val="00CA25C3"/>
    <w:rsid w:val="00CA3528"/>
    <w:rsid w:val="00CA4374"/>
    <w:rsid w:val="00CA4DD3"/>
    <w:rsid w:val="00CA5E4F"/>
    <w:rsid w:val="00CA64EE"/>
    <w:rsid w:val="00CA70F9"/>
    <w:rsid w:val="00CA7F03"/>
    <w:rsid w:val="00CB0802"/>
    <w:rsid w:val="00CB0AA7"/>
    <w:rsid w:val="00CB3353"/>
    <w:rsid w:val="00CB43DF"/>
    <w:rsid w:val="00CB4BD9"/>
    <w:rsid w:val="00CB52AA"/>
    <w:rsid w:val="00CB59A2"/>
    <w:rsid w:val="00CB7D59"/>
    <w:rsid w:val="00CC0CFB"/>
    <w:rsid w:val="00CC223E"/>
    <w:rsid w:val="00CC2291"/>
    <w:rsid w:val="00CC3615"/>
    <w:rsid w:val="00CC36A4"/>
    <w:rsid w:val="00CC4229"/>
    <w:rsid w:val="00CC5ADB"/>
    <w:rsid w:val="00CC5EAA"/>
    <w:rsid w:val="00CC729A"/>
    <w:rsid w:val="00CC7B98"/>
    <w:rsid w:val="00CD1730"/>
    <w:rsid w:val="00CD1959"/>
    <w:rsid w:val="00CD204D"/>
    <w:rsid w:val="00CD264C"/>
    <w:rsid w:val="00CD2FA2"/>
    <w:rsid w:val="00CD33A3"/>
    <w:rsid w:val="00CD353B"/>
    <w:rsid w:val="00CD356D"/>
    <w:rsid w:val="00CD38A9"/>
    <w:rsid w:val="00CD3D1C"/>
    <w:rsid w:val="00CD3DD7"/>
    <w:rsid w:val="00CD5664"/>
    <w:rsid w:val="00CD6FCC"/>
    <w:rsid w:val="00CD719C"/>
    <w:rsid w:val="00CE01A9"/>
    <w:rsid w:val="00CE02D6"/>
    <w:rsid w:val="00CE0614"/>
    <w:rsid w:val="00CE06B9"/>
    <w:rsid w:val="00CE0A86"/>
    <w:rsid w:val="00CE0E01"/>
    <w:rsid w:val="00CE24F8"/>
    <w:rsid w:val="00CE3BDF"/>
    <w:rsid w:val="00CE3C48"/>
    <w:rsid w:val="00CE41EA"/>
    <w:rsid w:val="00CE5CC7"/>
    <w:rsid w:val="00CE6311"/>
    <w:rsid w:val="00CE63FB"/>
    <w:rsid w:val="00CF07E2"/>
    <w:rsid w:val="00CF0B06"/>
    <w:rsid w:val="00CF14F4"/>
    <w:rsid w:val="00CF159B"/>
    <w:rsid w:val="00CF239E"/>
    <w:rsid w:val="00CF3481"/>
    <w:rsid w:val="00CF4889"/>
    <w:rsid w:val="00CF6BA7"/>
    <w:rsid w:val="00CF6F33"/>
    <w:rsid w:val="00CF7440"/>
    <w:rsid w:val="00CF78B4"/>
    <w:rsid w:val="00D007AA"/>
    <w:rsid w:val="00D00D40"/>
    <w:rsid w:val="00D016A0"/>
    <w:rsid w:val="00D0484B"/>
    <w:rsid w:val="00D05600"/>
    <w:rsid w:val="00D05BA6"/>
    <w:rsid w:val="00D06AB5"/>
    <w:rsid w:val="00D07F9A"/>
    <w:rsid w:val="00D10BEF"/>
    <w:rsid w:val="00D11256"/>
    <w:rsid w:val="00D11314"/>
    <w:rsid w:val="00D125F7"/>
    <w:rsid w:val="00D12DE3"/>
    <w:rsid w:val="00D14CF3"/>
    <w:rsid w:val="00D14D1F"/>
    <w:rsid w:val="00D14DFC"/>
    <w:rsid w:val="00D151AF"/>
    <w:rsid w:val="00D1595E"/>
    <w:rsid w:val="00D172DD"/>
    <w:rsid w:val="00D173E6"/>
    <w:rsid w:val="00D201CC"/>
    <w:rsid w:val="00D204D5"/>
    <w:rsid w:val="00D20ACA"/>
    <w:rsid w:val="00D2172E"/>
    <w:rsid w:val="00D22117"/>
    <w:rsid w:val="00D253FA"/>
    <w:rsid w:val="00D26805"/>
    <w:rsid w:val="00D26E39"/>
    <w:rsid w:val="00D26E65"/>
    <w:rsid w:val="00D277C0"/>
    <w:rsid w:val="00D30150"/>
    <w:rsid w:val="00D30732"/>
    <w:rsid w:val="00D3090A"/>
    <w:rsid w:val="00D30EB3"/>
    <w:rsid w:val="00D33540"/>
    <w:rsid w:val="00D34026"/>
    <w:rsid w:val="00D348D8"/>
    <w:rsid w:val="00D34923"/>
    <w:rsid w:val="00D36D5B"/>
    <w:rsid w:val="00D37280"/>
    <w:rsid w:val="00D37294"/>
    <w:rsid w:val="00D37955"/>
    <w:rsid w:val="00D406AF"/>
    <w:rsid w:val="00D407CA"/>
    <w:rsid w:val="00D40A56"/>
    <w:rsid w:val="00D40BCD"/>
    <w:rsid w:val="00D41965"/>
    <w:rsid w:val="00D44621"/>
    <w:rsid w:val="00D44A20"/>
    <w:rsid w:val="00D44B4D"/>
    <w:rsid w:val="00D452BC"/>
    <w:rsid w:val="00D452D8"/>
    <w:rsid w:val="00D454B3"/>
    <w:rsid w:val="00D45850"/>
    <w:rsid w:val="00D458AF"/>
    <w:rsid w:val="00D45C8A"/>
    <w:rsid w:val="00D45D1C"/>
    <w:rsid w:val="00D45EAB"/>
    <w:rsid w:val="00D45F73"/>
    <w:rsid w:val="00D4749C"/>
    <w:rsid w:val="00D47C86"/>
    <w:rsid w:val="00D559A4"/>
    <w:rsid w:val="00D56CB6"/>
    <w:rsid w:val="00D56EDB"/>
    <w:rsid w:val="00D56F38"/>
    <w:rsid w:val="00D570C1"/>
    <w:rsid w:val="00D600AA"/>
    <w:rsid w:val="00D60702"/>
    <w:rsid w:val="00D60EAE"/>
    <w:rsid w:val="00D61F9B"/>
    <w:rsid w:val="00D62737"/>
    <w:rsid w:val="00D6306E"/>
    <w:rsid w:val="00D63238"/>
    <w:rsid w:val="00D641F6"/>
    <w:rsid w:val="00D6586D"/>
    <w:rsid w:val="00D663F8"/>
    <w:rsid w:val="00D66F60"/>
    <w:rsid w:val="00D70925"/>
    <w:rsid w:val="00D74059"/>
    <w:rsid w:val="00D7514D"/>
    <w:rsid w:val="00D75946"/>
    <w:rsid w:val="00D76753"/>
    <w:rsid w:val="00D80521"/>
    <w:rsid w:val="00D8076B"/>
    <w:rsid w:val="00D80C9F"/>
    <w:rsid w:val="00D81A76"/>
    <w:rsid w:val="00D81D5E"/>
    <w:rsid w:val="00D823F6"/>
    <w:rsid w:val="00D8382A"/>
    <w:rsid w:val="00D856D8"/>
    <w:rsid w:val="00D85AE9"/>
    <w:rsid w:val="00D86151"/>
    <w:rsid w:val="00D8639D"/>
    <w:rsid w:val="00D9087E"/>
    <w:rsid w:val="00D91217"/>
    <w:rsid w:val="00D920C8"/>
    <w:rsid w:val="00D925A6"/>
    <w:rsid w:val="00D9296C"/>
    <w:rsid w:val="00D93DEB"/>
    <w:rsid w:val="00D941AF"/>
    <w:rsid w:val="00D9451B"/>
    <w:rsid w:val="00DA1662"/>
    <w:rsid w:val="00DA180A"/>
    <w:rsid w:val="00DA1A8A"/>
    <w:rsid w:val="00DA1E97"/>
    <w:rsid w:val="00DA274F"/>
    <w:rsid w:val="00DA3466"/>
    <w:rsid w:val="00DA4238"/>
    <w:rsid w:val="00DA56B8"/>
    <w:rsid w:val="00DA7170"/>
    <w:rsid w:val="00DB12F6"/>
    <w:rsid w:val="00DB15D9"/>
    <w:rsid w:val="00DB2AE0"/>
    <w:rsid w:val="00DB331A"/>
    <w:rsid w:val="00DB3C7C"/>
    <w:rsid w:val="00DB5129"/>
    <w:rsid w:val="00DB542A"/>
    <w:rsid w:val="00DB5B7A"/>
    <w:rsid w:val="00DB75B7"/>
    <w:rsid w:val="00DB7B8F"/>
    <w:rsid w:val="00DC073D"/>
    <w:rsid w:val="00DC1857"/>
    <w:rsid w:val="00DC2209"/>
    <w:rsid w:val="00DC29C8"/>
    <w:rsid w:val="00DC300B"/>
    <w:rsid w:val="00DC3011"/>
    <w:rsid w:val="00DC4AE7"/>
    <w:rsid w:val="00DC51D1"/>
    <w:rsid w:val="00DC53A0"/>
    <w:rsid w:val="00DC6A5D"/>
    <w:rsid w:val="00DD1540"/>
    <w:rsid w:val="00DD1994"/>
    <w:rsid w:val="00DD349B"/>
    <w:rsid w:val="00DD396A"/>
    <w:rsid w:val="00DD4BFC"/>
    <w:rsid w:val="00DD4C2A"/>
    <w:rsid w:val="00DD7652"/>
    <w:rsid w:val="00DD7E5B"/>
    <w:rsid w:val="00DE0F37"/>
    <w:rsid w:val="00DE1AAF"/>
    <w:rsid w:val="00DE28DC"/>
    <w:rsid w:val="00DE3468"/>
    <w:rsid w:val="00DE37C8"/>
    <w:rsid w:val="00DE3D0E"/>
    <w:rsid w:val="00DE58D3"/>
    <w:rsid w:val="00DE5921"/>
    <w:rsid w:val="00DE6508"/>
    <w:rsid w:val="00DE7821"/>
    <w:rsid w:val="00DE7E11"/>
    <w:rsid w:val="00DF06CC"/>
    <w:rsid w:val="00DF087E"/>
    <w:rsid w:val="00DF0A18"/>
    <w:rsid w:val="00DF10B3"/>
    <w:rsid w:val="00DF15AA"/>
    <w:rsid w:val="00DF223D"/>
    <w:rsid w:val="00DF25EF"/>
    <w:rsid w:val="00DF2641"/>
    <w:rsid w:val="00DF331F"/>
    <w:rsid w:val="00DF36D6"/>
    <w:rsid w:val="00DF3AF5"/>
    <w:rsid w:val="00DF3BCB"/>
    <w:rsid w:val="00DF468E"/>
    <w:rsid w:val="00DF494B"/>
    <w:rsid w:val="00DF4AB9"/>
    <w:rsid w:val="00DF4DE3"/>
    <w:rsid w:val="00DF4F86"/>
    <w:rsid w:val="00DF5A56"/>
    <w:rsid w:val="00DF6177"/>
    <w:rsid w:val="00E00780"/>
    <w:rsid w:val="00E00CA7"/>
    <w:rsid w:val="00E01555"/>
    <w:rsid w:val="00E03ED7"/>
    <w:rsid w:val="00E0439E"/>
    <w:rsid w:val="00E0473C"/>
    <w:rsid w:val="00E1165A"/>
    <w:rsid w:val="00E122B1"/>
    <w:rsid w:val="00E1280D"/>
    <w:rsid w:val="00E13393"/>
    <w:rsid w:val="00E15C55"/>
    <w:rsid w:val="00E1656F"/>
    <w:rsid w:val="00E16DD6"/>
    <w:rsid w:val="00E17011"/>
    <w:rsid w:val="00E1733A"/>
    <w:rsid w:val="00E17653"/>
    <w:rsid w:val="00E1785F"/>
    <w:rsid w:val="00E17923"/>
    <w:rsid w:val="00E214D0"/>
    <w:rsid w:val="00E221F5"/>
    <w:rsid w:val="00E23337"/>
    <w:rsid w:val="00E23A3D"/>
    <w:rsid w:val="00E23CD2"/>
    <w:rsid w:val="00E24134"/>
    <w:rsid w:val="00E24CFA"/>
    <w:rsid w:val="00E256B3"/>
    <w:rsid w:val="00E25BBE"/>
    <w:rsid w:val="00E25C4D"/>
    <w:rsid w:val="00E269F3"/>
    <w:rsid w:val="00E27264"/>
    <w:rsid w:val="00E27A37"/>
    <w:rsid w:val="00E3090F"/>
    <w:rsid w:val="00E3238D"/>
    <w:rsid w:val="00E331DF"/>
    <w:rsid w:val="00E40851"/>
    <w:rsid w:val="00E415B5"/>
    <w:rsid w:val="00E424CA"/>
    <w:rsid w:val="00E4278E"/>
    <w:rsid w:val="00E42CA5"/>
    <w:rsid w:val="00E4316A"/>
    <w:rsid w:val="00E43401"/>
    <w:rsid w:val="00E447BA"/>
    <w:rsid w:val="00E449D7"/>
    <w:rsid w:val="00E44B0B"/>
    <w:rsid w:val="00E44CAE"/>
    <w:rsid w:val="00E45B05"/>
    <w:rsid w:val="00E45EE1"/>
    <w:rsid w:val="00E466F4"/>
    <w:rsid w:val="00E47455"/>
    <w:rsid w:val="00E47525"/>
    <w:rsid w:val="00E5049B"/>
    <w:rsid w:val="00E534A2"/>
    <w:rsid w:val="00E54089"/>
    <w:rsid w:val="00E54302"/>
    <w:rsid w:val="00E54DEE"/>
    <w:rsid w:val="00E54E7A"/>
    <w:rsid w:val="00E55083"/>
    <w:rsid w:val="00E554F6"/>
    <w:rsid w:val="00E55A32"/>
    <w:rsid w:val="00E56511"/>
    <w:rsid w:val="00E56E64"/>
    <w:rsid w:val="00E57130"/>
    <w:rsid w:val="00E57245"/>
    <w:rsid w:val="00E577F5"/>
    <w:rsid w:val="00E57B40"/>
    <w:rsid w:val="00E60505"/>
    <w:rsid w:val="00E608AE"/>
    <w:rsid w:val="00E60DD4"/>
    <w:rsid w:val="00E6209C"/>
    <w:rsid w:val="00E63C59"/>
    <w:rsid w:val="00E64D26"/>
    <w:rsid w:val="00E64E92"/>
    <w:rsid w:val="00E65008"/>
    <w:rsid w:val="00E6569F"/>
    <w:rsid w:val="00E65D9F"/>
    <w:rsid w:val="00E66F3E"/>
    <w:rsid w:val="00E6727B"/>
    <w:rsid w:val="00E674B8"/>
    <w:rsid w:val="00E67EF9"/>
    <w:rsid w:val="00E708D8"/>
    <w:rsid w:val="00E709C2"/>
    <w:rsid w:val="00E710E0"/>
    <w:rsid w:val="00E72DC9"/>
    <w:rsid w:val="00E737A5"/>
    <w:rsid w:val="00E739DA"/>
    <w:rsid w:val="00E73B05"/>
    <w:rsid w:val="00E743CC"/>
    <w:rsid w:val="00E76C2A"/>
    <w:rsid w:val="00E77DEC"/>
    <w:rsid w:val="00E803BE"/>
    <w:rsid w:val="00E80D76"/>
    <w:rsid w:val="00E81A3D"/>
    <w:rsid w:val="00E81F48"/>
    <w:rsid w:val="00E823F1"/>
    <w:rsid w:val="00E823FE"/>
    <w:rsid w:val="00E8289B"/>
    <w:rsid w:val="00E8346B"/>
    <w:rsid w:val="00E83583"/>
    <w:rsid w:val="00E84664"/>
    <w:rsid w:val="00E8478F"/>
    <w:rsid w:val="00E850A0"/>
    <w:rsid w:val="00E85CD6"/>
    <w:rsid w:val="00E85E06"/>
    <w:rsid w:val="00E860CA"/>
    <w:rsid w:val="00E870EA"/>
    <w:rsid w:val="00E87207"/>
    <w:rsid w:val="00E879D4"/>
    <w:rsid w:val="00E90900"/>
    <w:rsid w:val="00E90F9C"/>
    <w:rsid w:val="00E91F93"/>
    <w:rsid w:val="00E92874"/>
    <w:rsid w:val="00E94CC9"/>
    <w:rsid w:val="00E94DD2"/>
    <w:rsid w:val="00E9527A"/>
    <w:rsid w:val="00E955C5"/>
    <w:rsid w:val="00E96AC2"/>
    <w:rsid w:val="00E97389"/>
    <w:rsid w:val="00E97D86"/>
    <w:rsid w:val="00EA00CA"/>
    <w:rsid w:val="00EA015C"/>
    <w:rsid w:val="00EA0356"/>
    <w:rsid w:val="00EA2291"/>
    <w:rsid w:val="00EA28A1"/>
    <w:rsid w:val="00EA3486"/>
    <w:rsid w:val="00EA355E"/>
    <w:rsid w:val="00EA390A"/>
    <w:rsid w:val="00EA3F8E"/>
    <w:rsid w:val="00EA416E"/>
    <w:rsid w:val="00EA41CD"/>
    <w:rsid w:val="00EA51D0"/>
    <w:rsid w:val="00EA5A34"/>
    <w:rsid w:val="00EA5DC1"/>
    <w:rsid w:val="00EA672E"/>
    <w:rsid w:val="00EA6E60"/>
    <w:rsid w:val="00EA702D"/>
    <w:rsid w:val="00EA7F80"/>
    <w:rsid w:val="00EB1AEF"/>
    <w:rsid w:val="00EB264A"/>
    <w:rsid w:val="00EB26BC"/>
    <w:rsid w:val="00EB30F9"/>
    <w:rsid w:val="00EB46D7"/>
    <w:rsid w:val="00EB5141"/>
    <w:rsid w:val="00EB51FC"/>
    <w:rsid w:val="00EB5AB8"/>
    <w:rsid w:val="00EB6856"/>
    <w:rsid w:val="00EB6DEC"/>
    <w:rsid w:val="00EB702F"/>
    <w:rsid w:val="00EC0A6D"/>
    <w:rsid w:val="00EC1BF8"/>
    <w:rsid w:val="00EC3536"/>
    <w:rsid w:val="00EC3BDD"/>
    <w:rsid w:val="00EC41B5"/>
    <w:rsid w:val="00EC4B25"/>
    <w:rsid w:val="00EC4F39"/>
    <w:rsid w:val="00EC5A64"/>
    <w:rsid w:val="00EC7484"/>
    <w:rsid w:val="00ED0F4B"/>
    <w:rsid w:val="00ED154B"/>
    <w:rsid w:val="00ED1CA8"/>
    <w:rsid w:val="00ED265E"/>
    <w:rsid w:val="00ED279A"/>
    <w:rsid w:val="00ED3AA2"/>
    <w:rsid w:val="00ED481F"/>
    <w:rsid w:val="00ED5474"/>
    <w:rsid w:val="00ED6CE1"/>
    <w:rsid w:val="00EE109E"/>
    <w:rsid w:val="00EE1166"/>
    <w:rsid w:val="00EE1F41"/>
    <w:rsid w:val="00EE221B"/>
    <w:rsid w:val="00EE28D6"/>
    <w:rsid w:val="00EE292F"/>
    <w:rsid w:val="00EE329B"/>
    <w:rsid w:val="00EE3C46"/>
    <w:rsid w:val="00EE48CB"/>
    <w:rsid w:val="00EE4CA1"/>
    <w:rsid w:val="00EE548C"/>
    <w:rsid w:val="00EF0459"/>
    <w:rsid w:val="00EF0F51"/>
    <w:rsid w:val="00EF23EA"/>
    <w:rsid w:val="00EF2DA8"/>
    <w:rsid w:val="00EF359F"/>
    <w:rsid w:val="00F003C2"/>
    <w:rsid w:val="00F005FD"/>
    <w:rsid w:val="00F01D44"/>
    <w:rsid w:val="00F02AAE"/>
    <w:rsid w:val="00F0364B"/>
    <w:rsid w:val="00F04F9E"/>
    <w:rsid w:val="00F054BF"/>
    <w:rsid w:val="00F05713"/>
    <w:rsid w:val="00F05B35"/>
    <w:rsid w:val="00F064A8"/>
    <w:rsid w:val="00F10505"/>
    <w:rsid w:val="00F12C42"/>
    <w:rsid w:val="00F134B4"/>
    <w:rsid w:val="00F15AE5"/>
    <w:rsid w:val="00F15E2B"/>
    <w:rsid w:val="00F1601D"/>
    <w:rsid w:val="00F161F3"/>
    <w:rsid w:val="00F17345"/>
    <w:rsid w:val="00F17D4D"/>
    <w:rsid w:val="00F21601"/>
    <w:rsid w:val="00F21899"/>
    <w:rsid w:val="00F21996"/>
    <w:rsid w:val="00F22611"/>
    <w:rsid w:val="00F23167"/>
    <w:rsid w:val="00F2416B"/>
    <w:rsid w:val="00F24F77"/>
    <w:rsid w:val="00F252F6"/>
    <w:rsid w:val="00F25A5B"/>
    <w:rsid w:val="00F25E01"/>
    <w:rsid w:val="00F26001"/>
    <w:rsid w:val="00F263D5"/>
    <w:rsid w:val="00F26DE0"/>
    <w:rsid w:val="00F26E7A"/>
    <w:rsid w:val="00F2701A"/>
    <w:rsid w:val="00F27C11"/>
    <w:rsid w:val="00F307C6"/>
    <w:rsid w:val="00F3096D"/>
    <w:rsid w:val="00F31BC9"/>
    <w:rsid w:val="00F32087"/>
    <w:rsid w:val="00F32B87"/>
    <w:rsid w:val="00F33262"/>
    <w:rsid w:val="00F33309"/>
    <w:rsid w:val="00F33A25"/>
    <w:rsid w:val="00F34308"/>
    <w:rsid w:val="00F3487D"/>
    <w:rsid w:val="00F35E69"/>
    <w:rsid w:val="00F4011F"/>
    <w:rsid w:val="00F408DA"/>
    <w:rsid w:val="00F41606"/>
    <w:rsid w:val="00F42285"/>
    <w:rsid w:val="00F4458C"/>
    <w:rsid w:val="00F4578C"/>
    <w:rsid w:val="00F46490"/>
    <w:rsid w:val="00F50AA4"/>
    <w:rsid w:val="00F53A2A"/>
    <w:rsid w:val="00F54AE3"/>
    <w:rsid w:val="00F56C3E"/>
    <w:rsid w:val="00F5744F"/>
    <w:rsid w:val="00F601D9"/>
    <w:rsid w:val="00F60A39"/>
    <w:rsid w:val="00F60AB1"/>
    <w:rsid w:val="00F61202"/>
    <w:rsid w:val="00F6134A"/>
    <w:rsid w:val="00F61CAD"/>
    <w:rsid w:val="00F61CFD"/>
    <w:rsid w:val="00F6227E"/>
    <w:rsid w:val="00F64028"/>
    <w:rsid w:val="00F64387"/>
    <w:rsid w:val="00F64CAA"/>
    <w:rsid w:val="00F651A0"/>
    <w:rsid w:val="00F665E2"/>
    <w:rsid w:val="00F675E8"/>
    <w:rsid w:val="00F6772E"/>
    <w:rsid w:val="00F67970"/>
    <w:rsid w:val="00F70896"/>
    <w:rsid w:val="00F70CC0"/>
    <w:rsid w:val="00F70DEF"/>
    <w:rsid w:val="00F7167D"/>
    <w:rsid w:val="00F71722"/>
    <w:rsid w:val="00F72342"/>
    <w:rsid w:val="00F72788"/>
    <w:rsid w:val="00F74454"/>
    <w:rsid w:val="00F75ABA"/>
    <w:rsid w:val="00F77084"/>
    <w:rsid w:val="00F80230"/>
    <w:rsid w:val="00F80ED3"/>
    <w:rsid w:val="00F82092"/>
    <w:rsid w:val="00F829D5"/>
    <w:rsid w:val="00F83E02"/>
    <w:rsid w:val="00F849E0"/>
    <w:rsid w:val="00F855D0"/>
    <w:rsid w:val="00F864F2"/>
    <w:rsid w:val="00F86C46"/>
    <w:rsid w:val="00F90089"/>
    <w:rsid w:val="00F915D7"/>
    <w:rsid w:val="00F9216D"/>
    <w:rsid w:val="00F9262F"/>
    <w:rsid w:val="00F93D5B"/>
    <w:rsid w:val="00F94020"/>
    <w:rsid w:val="00F94E90"/>
    <w:rsid w:val="00F94EC6"/>
    <w:rsid w:val="00F956CE"/>
    <w:rsid w:val="00F95E57"/>
    <w:rsid w:val="00F97A26"/>
    <w:rsid w:val="00FA0170"/>
    <w:rsid w:val="00FA0219"/>
    <w:rsid w:val="00FA1B7A"/>
    <w:rsid w:val="00FA1DA4"/>
    <w:rsid w:val="00FA298B"/>
    <w:rsid w:val="00FA39BF"/>
    <w:rsid w:val="00FA40A5"/>
    <w:rsid w:val="00FA5CEB"/>
    <w:rsid w:val="00FA6B65"/>
    <w:rsid w:val="00FA6FCD"/>
    <w:rsid w:val="00FA7777"/>
    <w:rsid w:val="00FA7A14"/>
    <w:rsid w:val="00FB012E"/>
    <w:rsid w:val="00FB0466"/>
    <w:rsid w:val="00FB0A52"/>
    <w:rsid w:val="00FB1ABC"/>
    <w:rsid w:val="00FB1E65"/>
    <w:rsid w:val="00FB2AC4"/>
    <w:rsid w:val="00FB440F"/>
    <w:rsid w:val="00FB518D"/>
    <w:rsid w:val="00FB5240"/>
    <w:rsid w:val="00FB555F"/>
    <w:rsid w:val="00FB5828"/>
    <w:rsid w:val="00FB6078"/>
    <w:rsid w:val="00FB74CC"/>
    <w:rsid w:val="00FB7836"/>
    <w:rsid w:val="00FB7BC9"/>
    <w:rsid w:val="00FB7EB3"/>
    <w:rsid w:val="00FC1EB3"/>
    <w:rsid w:val="00FC2DCB"/>
    <w:rsid w:val="00FC3A5F"/>
    <w:rsid w:val="00FC4E10"/>
    <w:rsid w:val="00FC55DE"/>
    <w:rsid w:val="00FC5CF9"/>
    <w:rsid w:val="00FC6EF0"/>
    <w:rsid w:val="00FC70DE"/>
    <w:rsid w:val="00FC73E9"/>
    <w:rsid w:val="00FC7E6B"/>
    <w:rsid w:val="00FD0523"/>
    <w:rsid w:val="00FD1B50"/>
    <w:rsid w:val="00FD24ED"/>
    <w:rsid w:val="00FD3B66"/>
    <w:rsid w:val="00FD4AA3"/>
    <w:rsid w:val="00FD73BC"/>
    <w:rsid w:val="00FD7AD5"/>
    <w:rsid w:val="00FE1476"/>
    <w:rsid w:val="00FE224C"/>
    <w:rsid w:val="00FE429A"/>
    <w:rsid w:val="00FE4751"/>
    <w:rsid w:val="00FE4A42"/>
    <w:rsid w:val="00FE6E45"/>
    <w:rsid w:val="00FE714C"/>
    <w:rsid w:val="00FE755B"/>
    <w:rsid w:val="00FE779A"/>
    <w:rsid w:val="00FF005D"/>
    <w:rsid w:val="00FF0270"/>
    <w:rsid w:val="00FF0E74"/>
    <w:rsid w:val="00FF5420"/>
    <w:rsid w:val="00FF6C4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52"/>
    <o:shapelayout v:ext="edit">
      <o:idmap v:ext="edit" data="1"/>
    </o:shapelayout>
  </w:shapeDefaults>
  <w:decimalSymbol w:val="."/>
  <w:listSeparator w:val=","/>
  <w15:docId w15:val="{50EB44F8-12BD-442F-B0EF-C4091F83A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065A"/>
    <w:pPr>
      <w:spacing w:after="0" w:line="240" w:lineRule="auto"/>
    </w:pPr>
    <w:rPr>
      <w:rFonts w:ascii="Times New Roman" w:eastAsia="Times New Roman" w:hAnsi="Times New Roman" w:cs="Times New Roman"/>
      <w:sz w:val="20"/>
      <w:szCs w:val="20"/>
      <w:lang w:val="en-US"/>
    </w:rPr>
  </w:style>
  <w:style w:type="paragraph" w:styleId="Heading3">
    <w:name w:val="heading 3"/>
    <w:basedOn w:val="Normal"/>
    <w:link w:val="Heading3Char"/>
    <w:uiPriority w:val="9"/>
    <w:qFormat/>
    <w:rsid w:val="00EC3BDD"/>
    <w:pPr>
      <w:spacing w:before="100" w:beforeAutospacing="1" w:after="100" w:afterAutospacing="1"/>
      <w:outlineLvl w:val="2"/>
    </w:pPr>
    <w:rPr>
      <w:b/>
      <w:bCs/>
      <w:sz w:val="27"/>
      <w:szCs w:val="27"/>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56FD"/>
    <w:pPr>
      <w:tabs>
        <w:tab w:val="center" w:pos="4513"/>
        <w:tab w:val="right" w:pos="9026"/>
      </w:tabs>
    </w:pPr>
  </w:style>
  <w:style w:type="character" w:customStyle="1" w:styleId="HeaderChar">
    <w:name w:val="Header Char"/>
    <w:basedOn w:val="DefaultParagraphFont"/>
    <w:link w:val="Header"/>
    <w:uiPriority w:val="99"/>
    <w:rsid w:val="00A656FD"/>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A656FD"/>
    <w:pPr>
      <w:tabs>
        <w:tab w:val="center" w:pos="4513"/>
        <w:tab w:val="right" w:pos="9026"/>
      </w:tabs>
    </w:pPr>
  </w:style>
  <w:style w:type="character" w:customStyle="1" w:styleId="FooterChar">
    <w:name w:val="Footer Char"/>
    <w:basedOn w:val="DefaultParagraphFont"/>
    <w:link w:val="Footer"/>
    <w:uiPriority w:val="99"/>
    <w:rsid w:val="00A656FD"/>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4D246B"/>
    <w:rPr>
      <w:rFonts w:ascii="Tahoma" w:hAnsi="Tahoma" w:cs="Tahoma"/>
      <w:sz w:val="16"/>
      <w:szCs w:val="16"/>
    </w:rPr>
  </w:style>
  <w:style w:type="character" w:customStyle="1" w:styleId="BalloonTextChar">
    <w:name w:val="Balloon Text Char"/>
    <w:basedOn w:val="DefaultParagraphFont"/>
    <w:link w:val="BalloonText"/>
    <w:uiPriority w:val="99"/>
    <w:semiHidden/>
    <w:rsid w:val="004D246B"/>
    <w:rPr>
      <w:rFonts w:ascii="Tahoma" w:eastAsia="Times New Roman" w:hAnsi="Tahoma" w:cs="Tahoma"/>
      <w:sz w:val="16"/>
      <w:szCs w:val="16"/>
      <w:lang w:val="en-US"/>
    </w:rPr>
  </w:style>
  <w:style w:type="paragraph" w:styleId="ListParagraph">
    <w:name w:val="List Paragraph"/>
    <w:basedOn w:val="Normal"/>
    <w:uiPriority w:val="34"/>
    <w:qFormat/>
    <w:rsid w:val="00A1553C"/>
    <w:pPr>
      <w:ind w:left="720"/>
      <w:contextualSpacing/>
    </w:pPr>
  </w:style>
  <w:style w:type="table" w:styleId="TableGrid">
    <w:name w:val="Table Grid"/>
    <w:basedOn w:val="TableNormal"/>
    <w:uiPriority w:val="59"/>
    <w:rsid w:val="000225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DefaultParagraphFont"/>
    <w:rsid w:val="00C902D3"/>
  </w:style>
  <w:style w:type="character" w:styleId="PlaceholderText">
    <w:name w:val="Placeholder Text"/>
    <w:basedOn w:val="DefaultParagraphFont"/>
    <w:uiPriority w:val="99"/>
    <w:semiHidden/>
    <w:rsid w:val="00D856D8"/>
    <w:rPr>
      <w:color w:val="808080"/>
    </w:rPr>
  </w:style>
  <w:style w:type="character" w:styleId="Hyperlink">
    <w:name w:val="Hyperlink"/>
    <w:basedOn w:val="DefaultParagraphFont"/>
    <w:uiPriority w:val="99"/>
    <w:unhideWhenUsed/>
    <w:rsid w:val="00DB2AE0"/>
    <w:rPr>
      <w:color w:val="0000FF" w:themeColor="hyperlink"/>
      <w:u w:val="single"/>
    </w:rPr>
  </w:style>
  <w:style w:type="character" w:customStyle="1" w:styleId="Heading3Char">
    <w:name w:val="Heading 3 Char"/>
    <w:basedOn w:val="DefaultParagraphFont"/>
    <w:link w:val="Heading3"/>
    <w:uiPriority w:val="9"/>
    <w:rsid w:val="00EC3BDD"/>
    <w:rPr>
      <w:rFonts w:ascii="Times New Roman" w:eastAsia="Times New Roman" w:hAnsi="Times New Roman" w:cs="Times New Roman"/>
      <w:b/>
      <w:bCs/>
      <w:sz w:val="27"/>
      <w:szCs w:val="27"/>
      <w:lang w:eastAsia="en-AU"/>
    </w:rPr>
  </w:style>
  <w:style w:type="character" w:customStyle="1" w:styleId="valueupii">
    <w:name w:val="value_upii"/>
    <w:basedOn w:val="DefaultParagraphFont"/>
    <w:rsid w:val="00EC3BDD"/>
  </w:style>
  <w:style w:type="character" w:customStyle="1" w:styleId="apple-converted-space">
    <w:name w:val="apple-converted-space"/>
    <w:basedOn w:val="DefaultParagraphFont"/>
    <w:rsid w:val="00EC3BDD"/>
  </w:style>
  <w:style w:type="character" w:customStyle="1" w:styleId="valuedownii">
    <w:name w:val="value_downii"/>
    <w:basedOn w:val="DefaultParagraphFont"/>
    <w:rsid w:val="00EC3BDD"/>
  </w:style>
  <w:style w:type="paragraph" w:styleId="NormalWeb">
    <w:name w:val="Normal (Web)"/>
    <w:basedOn w:val="Normal"/>
    <w:uiPriority w:val="99"/>
    <w:semiHidden/>
    <w:unhideWhenUsed/>
    <w:rsid w:val="00EC3BDD"/>
    <w:pPr>
      <w:spacing w:before="100" w:beforeAutospacing="1" w:after="100" w:afterAutospacing="1"/>
    </w:pPr>
    <w:rPr>
      <w:sz w:val="24"/>
      <w:szCs w:val="24"/>
      <w:lang w:val="en-AU" w:eastAsia="en-AU"/>
    </w:rPr>
  </w:style>
  <w:style w:type="character" w:styleId="Strong">
    <w:name w:val="Strong"/>
    <w:basedOn w:val="DefaultParagraphFont"/>
    <w:uiPriority w:val="22"/>
    <w:qFormat/>
    <w:rsid w:val="00EC3BDD"/>
    <w:rPr>
      <w:b/>
      <w:bCs/>
    </w:rPr>
  </w:style>
  <w:style w:type="character" w:styleId="FollowedHyperlink">
    <w:name w:val="FollowedHyperlink"/>
    <w:basedOn w:val="DefaultParagraphFont"/>
    <w:uiPriority w:val="99"/>
    <w:semiHidden/>
    <w:unhideWhenUsed/>
    <w:rsid w:val="00EC3BDD"/>
    <w:rPr>
      <w:color w:val="800080" w:themeColor="followedHyperlink"/>
      <w:u w:val="single"/>
    </w:rPr>
  </w:style>
  <w:style w:type="character" w:customStyle="1" w:styleId="mi">
    <w:name w:val="mi"/>
    <w:basedOn w:val="DefaultParagraphFont"/>
    <w:rsid w:val="00B96E7B"/>
  </w:style>
  <w:style w:type="character" w:customStyle="1" w:styleId="mtext">
    <w:name w:val="mtext"/>
    <w:basedOn w:val="DefaultParagraphFont"/>
    <w:rsid w:val="00B96E7B"/>
  </w:style>
  <w:style w:type="character" w:customStyle="1" w:styleId="mjxassistivemathml">
    <w:name w:val="mjx_assistive_mathml"/>
    <w:basedOn w:val="DefaultParagraphFont"/>
    <w:rsid w:val="00B96E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94617">
      <w:bodyDiv w:val="1"/>
      <w:marLeft w:val="0"/>
      <w:marRight w:val="0"/>
      <w:marTop w:val="0"/>
      <w:marBottom w:val="0"/>
      <w:divBdr>
        <w:top w:val="none" w:sz="0" w:space="0" w:color="auto"/>
        <w:left w:val="none" w:sz="0" w:space="0" w:color="auto"/>
        <w:bottom w:val="none" w:sz="0" w:space="0" w:color="auto"/>
        <w:right w:val="none" w:sz="0" w:space="0" w:color="auto"/>
      </w:divBdr>
    </w:div>
    <w:div w:id="61801888">
      <w:bodyDiv w:val="1"/>
      <w:marLeft w:val="0"/>
      <w:marRight w:val="0"/>
      <w:marTop w:val="0"/>
      <w:marBottom w:val="0"/>
      <w:divBdr>
        <w:top w:val="none" w:sz="0" w:space="0" w:color="auto"/>
        <w:left w:val="none" w:sz="0" w:space="0" w:color="auto"/>
        <w:bottom w:val="none" w:sz="0" w:space="0" w:color="auto"/>
        <w:right w:val="none" w:sz="0" w:space="0" w:color="auto"/>
      </w:divBdr>
    </w:div>
    <w:div w:id="87116117">
      <w:bodyDiv w:val="1"/>
      <w:marLeft w:val="0"/>
      <w:marRight w:val="0"/>
      <w:marTop w:val="0"/>
      <w:marBottom w:val="0"/>
      <w:divBdr>
        <w:top w:val="none" w:sz="0" w:space="0" w:color="auto"/>
        <w:left w:val="none" w:sz="0" w:space="0" w:color="auto"/>
        <w:bottom w:val="none" w:sz="0" w:space="0" w:color="auto"/>
        <w:right w:val="none" w:sz="0" w:space="0" w:color="auto"/>
      </w:divBdr>
    </w:div>
    <w:div w:id="96028191">
      <w:bodyDiv w:val="1"/>
      <w:marLeft w:val="0"/>
      <w:marRight w:val="0"/>
      <w:marTop w:val="0"/>
      <w:marBottom w:val="0"/>
      <w:divBdr>
        <w:top w:val="none" w:sz="0" w:space="0" w:color="auto"/>
        <w:left w:val="none" w:sz="0" w:space="0" w:color="auto"/>
        <w:bottom w:val="none" w:sz="0" w:space="0" w:color="auto"/>
        <w:right w:val="none" w:sz="0" w:space="0" w:color="auto"/>
      </w:divBdr>
    </w:div>
    <w:div w:id="119302508">
      <w:bodyDiv w:val="1"/>
      <w:marLeft w:val="0"/>
      <w:marRight w:val="0"/>
      <w:marTop w:val="0"/>
      <w:marBottom w:val="0"/>
      <w:divBdr>
        <w:top w:val="none" w:sz="0" w:space="0" w:color="auto"/>
        <w:left w:val="none" w:sz="0" w:space="0" w:color="auto"/>
        <w:bottom w:val="none" w:sz="0" w:space="0" w:color="auto"/>
        <w:right w:val="none" w:sz="0" w:space="0" w:color="auto"/>
      </w:divBdr>
    </w:div>
    <w:div w:id="167598801">
      <w:bodyDiv w:val="1"/>
      <w:marLeft w:val="0"/>
      <w:marRight w:val="0"/>
      <w:marTop w:val="0"/>
      <w:marBottom w:val="0"/>
      <w:divBdr>
        <w:top w:val="none" w:sz="0" w:space="0" w:color="auto"/>
        <w:left w:val="none" w:sz="0" w:space="0" w:color="auto"/>
        <w:bottom w:val="none" w:sz="0" w:space="0" w:color="auto"/>
        <w:right w:val="none" w:sz="0" w:space="0" w:color="auto"/>
      </w:divBdr>
    </w:div>
    <w:div w:id="212232070">
      <w:bodyDiv w:val="1"/>
      <w:marLeft w:val="0"/>
      <w:marRight w:val="0"/>
      <w:marTop w:val="0"/>
      <w:marBottom w:val="0"/>
      <w:divBdr>
        <w:top w:val="none" w:sz="0" w:space="0" w:color="auto"/>
        <w:left w:val="none" w:sz="0" w:space="0" w:color="auto"/>
        <w:bottom w:val="none" w:sz="0" w:space="0" w:color="auto"/>
        <w:right w:val="none" w:sz="0" w:space="0" w:color="auto"/>
      </w:divBdr>
      <w:divsChild>
        <w:div w:id="169688372">
          <w:marLeft w:val="547"/>
          <w:marRight w:val="0"/>
          <w:marTop w:val="96"/>
          <w:marBottom w:val="0"/>
          <w:divBdr>
            <w:top w:val="none" w:sz="0" w:space="0" w:color="auto"/>
            <w:left w:val="none" w:sz="0" w:space="0" w:color="auto"/>
            <w:bottom w:val="none" w:sz="0" w:space="0" w:color="auto"/>
            <w:right w:val="none" w:sz="0" w:space="0" w:color="auto"/>
          </w:divBdr>
        </w:div>
      </w:divsChild>
    </w:div>
    <w:div w:id="356009321">
      <w:bodyDiv w:val="1"/>
      <w:marLeft w:val="0"/>
      <w:marRight w:val="0"/>
      <w:marTop w:val="0"/>
      <w:marBottom w:val="0"/>
      <w:divBdr>
        <w:top w:val="none" w:sz="0" w:space="0" w:color="auto"/>
        <w:left w:val="none" w:sz="0" w:space="0" w:color="auto"/>
        <w:bottom w:val="none" w:sz="0" w:space="0" w:color="auto"/>
        <w:right w:val="none" w:sz="0" w:space="0" w:color="auto"/>
      </w:divBdr>
    </w:div>
    <w:div w:id="386417882">
      <w:bodyDiv w:val="1"/>
      <w:marLeft w:val="0"/>
      <w:marRight w:val="0"/>
      <w:marTop w:val="0"/>
      <w:marBottom w:val="0"/>
      <w:divBdr>
        <w:top w:val="none" w:sz="0" w:space="0" w:color="auto"/>
        <w:left w:val="none" w:sz="0" w:space="0" w:color="auto"/>
        <w:bottom w:val="none" w:sz="0" w:space="0" w:color="auto"/>
        <w:right w:val="none" w:sz="0" w:space="0" w:color="auto"/>
      </w:divBdr>
    </w:div>
    <w:div w:id="394162074">
      <w:bodyDiv w:val="1"/>
      <w:marLeft w:val="0"/>
      <w:marRight w:val="0"/>
      <w:marTop w:val="0"/>
      <w:marBottom w:val="0"/>
      <w:divBdr>
        <w:top w:val="none" w:sz="0" w:space="0" w:color="auto"/>
        <w:left w:val="none" w:sz="0" w:space="0" w:color="auto"/>
        <w:bottom w:val="none" w:sz="0" w:space="0" w:color="auto"/>
        <w:right w:val="none" w:sz="0" w:space="0" w:color="auto"/>
      </w:divBdr>
    </w:div>
    <w:div w:id="499154151">
      <w:bodyDiv w:val="1"/>
      <w:marLeft w:val="0"/>
      <w:marRight w:val="0"/>
      <w:marTop w:val="0"/>
      <w:marBottom w:val="0"/>
      <w:divBdr>
        <w:top w:val="none" w:sz="0" w:space="0" w:color="auto"/>
        <w:left w:val="none" w:sz="0" w:space="0" w:color="auto"/>
        <w:bottom w:val="none" w:sz="0" w:space="0" w:color="auto"/>
        <w:right w:val="none" w:sz="0" w:space="0" w:color="auto"/>
      </w:divBdr>
    </w:div>
    <w:div w:id="551886149">
      <w:bodyDiv w:val="1"/>
      <w:marLeft w:val="0"/>
      <w:marRight w:val="0"/>
      <w:marTop w:val="0"/>
      <w:marBottom w:val="0"/>
      <w:divBdr>
        <w:top w:val="none" w:sz="0" w:space="0" w:color="auto"/>
        <w:left w:val="none" w:sz="0" w:space="0" w:color="auto"/>
        <w:bottom w:val="none" w:sz="0" w:space="0" w:color="auto"/>
        <w:right w:val="none" w:sz="0" w:space="0" w:color="auto"/>
      </w:divBdr>
    </w:div>
    <w:div w:id="559680351">
      <w:bodyDiv w:val="1"/>
      <w:marLeft w:val="0"/>
      <w:marRight w:val="0"/>
      <w:marTop w:val="0"/>
      <w:marBottom w:val="0"/>
      <w:divBdr>
        <w:top w:val="none" w:sz="0" w:space="0" w:color="auto"/>
        <w:left w:val="none" w:sz="0" w:space="0" w:color="auto"/>
        <w:bottom w:val="none" w:sz="0" w:space="0" w:color="auto"/>
        <w:right w:val="none" w:sz="0" w:space="0" w:color="auto"/>
      </w:divBdr>
    </w:div>
    <w:div w:id="653920962">
      <w:bodyDiv w:val="1"/>
      <w:marLeft w:val="0"/>
      <w:marRight w:val="0"/>
      <w:marTop w:val="0"/>
      <w:marBottom w:val="0"/>
      <w:divBdr>
        <w:top w:val="none" w:sz="0" w:space="0" w:color="auto"/>
        <w:left w:val="none" w:sz="0" w:space="0" w:color="auto"/>
        <w:bottom w:val="none" w:sz="0" w:space="0" w:color="auto"/>
        <w:right w:val="none" w:sz="0" w:space="0" w:color="auto"/>
      </w:divBdr>
    </w:div>
    <w:div w:id="691078220">
      <w:bodyDiv w:val="1"/>
      <w:marLeft w:val="0"/>
      <w:marRight w:val="0"/>
      <w:marTop w:val="0"/>
      <w:marBottom w:val="0"/>
      <w:divBdr>
        <w:top w:val="none" w:sz="0" w:space="0" w:color="auto"/>
        <w:left w:val="none" w:sz="0" w:space="0" w:color="auto"/>
        <w:bottom w:val="none" w:sz="0" w:space="0" w:color="auto"/>
        <w:right w:val="none" w:sz="0" w:space="0" w:color="auto"/>
      </w:divBdr>
    </w:div>
    <w:div w:id="710376702">
      <w:bodyDiv w:val="1"/>
      <w:marLeft w:val="0"/>
      <w:marRight w:val="0"/>
      <w:marTop w:val="0"/>
      <w:marBottom w:val="0"/>
      <w:divBdr>
        <w:top w:val="none" w:sz="0" w:space="0" w:color="auto"/>
        <w:left w:val="none" w:sz="0" w:space="0" w:color="auto"/>
        <w:bottom w:val="none" w:sz="0" w:space="0" w:color="auto"/>
        <w:right w:val="none" w:sz="0" w:space="0" w:color="auto"/>
      </w:divBdr>
    </w:div>
    <w:div w:id="883297609">
      <w:bodyDiv w:val="1"/>
      <w:marLeft w:val="0"/>
      <w:marRight w:val="0"/>
      <w:marTop w:val="0"/>
      <w:marBottom w:val="0"/>
      <w:divBdr>
        <w:top w:val="none" w:sz="0" w:space="0" w:color="auto"/>
        <w:left w:val="none" w:sz="0" w:space="0" w:color="auto"/>
        <w:bottom w:val="none" w:sz="0" w:space="0" w:color="auto"/>
        <w:right w:val="none" w:sz="0" w:space="0" w:color="auto"/>
      </w:divBdr>
    </w:div>
    <w:div w:id="886720891">
      <w:bodyDiv w:val="1"/>
      <w:marLeft w:val="0"/>
      <w:marRight w:val="0"/>
      <w:marTop w:val="0"/>
      <w:marBottom w:val="0"/>
      <w:divBdr>
        <w:top w:val="none" w:sz="0" w:space="0" w:color="auto"/>
        <w:left w:val="none" w:sz="0" w:space="0" w:color="auto"/>
        <w:bottom w:val="none" w:sz="0" w:space="0" w:color="auto"/>
        <w:right w:val="none" w:sz="0" w:space="0" w:color="auto"/>
      </w:divBdr>
    </w:div>
    <w:div w:id="905215340">
      <w:bodyDiv w:val="1"/>
      <w:marLeft w:val="0"/>
      <w:marRight w:val="0"/>
      <w:marTop w:val="0"/>
      <w:marBottom w:val="0"/>
      <w:divBdr>
        <w:top w:val="none" w:sz="0" w:space="0" w:color="auto"/>
        <w:left w:val="none" w:sz="0" w:space="0" w:color="auto"/>
        <w:bottom w:val="none" w:sz="0" w:space="0" w:color="auto"/>
        <w:right w:val="none" w:sz="0" w:space="0" w:color="auto"/>
      </w:divBdr>
    </w:div>
    <w:div w:id="906494363">
      <w:bodyDiv w:val="1"/>
      <w:marLeft w:val="0"/>
      <w:marRight w:val="0"/>
      <w:marTop w:val="0"/>
      <w:marBottom w:val="0"/>
      <w:divBdr>
        <w:top w:val="none" w:sz="0" w:space="0" w:color="auto"/>
        <w:left w:val="none" w:sz="0" w:space="0" w:color="auto"/>
        <w:bottom w:val="none" w:sz="0" w:space="0" w:color="auto"/>
        <w:right w:val="none" w:sz="0" w:space="0" w:color="auto"/>
      </w:divBdr>
    </w:div>
    <w:div w:id="982612546">
      <w:bodyDiv w:val="1"/>
      <w:marLeft w:val="0"/>
      <w:marRight w:val="0"/>
      <w:marTop w:val="0"/>
      <w:marBottom w:val="0"/>
      <w:divBdr>
        <w:top w:val="none" w:sz="0" w:space="0" w:color="auto"/>
        <w:left w:val="none" w:sz="0" w:space="0" w:color="auto"/>
        <w:bottom w:val="none" w:sz="0" w:space="0" w:color="auto"/>
        <w:right w:val="none" w:sz="0" w:space="0" w:color="auto"/>
      </w:divBdr>
    </w:div>
    <w:div w:id="990476476">
      <w:bodyDiv w:val="1"/>
      <w:marLeft w:val="0"/>
      <w:marRight w:val="0"/>
      <w:marTop w:val="0"/>
      <w:marBottom w:val="0"/>
      <w:divBdr>
        <w:top w:val="none" w:sz="0" w:space="0" w:color="auto"/>
        <w:left w:val="none" w:sz="0" w:space="0" w:color="auto"/>
        <w:bottom w:val="none" w:sz="0" w:space="0" w:color="auto"/>
        <w:right w:val="none" w:sz="0" w:space="0" w:color="auto"/>
      </w:divBdr>
    </w:div>
    <w:div w:id="995256994">
      <w:bodyDiv w:val="1"/>
      <w:marLeft w:val="0"/>
      <w:marRight w:val="0"/>
      <w:marTop w:val="0"/>
      <w:marBottom w:val="0"/>
      <w:divBdr>
        <w:top w:val="none" w:sz="0" w:space="0" w:color="auto"/>
        <w:left w:val="none" w:sz="0" w:space="0" w:color="auto"/>
        <w:bottom w:val="none" w:sz="0" w:space="0" w:color="auto"/>
        <w:right w:val="none" w:sz="0" w:space="0" w:color="auto"/>
      </w:divBdr>
    </w:div>
    <w:div w:id="1077826690">
      <w:bodyDiv w:val="1"/>
      <w:marLeft w:val="0"/>
      <w:marRight w:val="0"/>
      <w:marTop w:val="0"/>
      <w:marBottom w:val="0"/>
      <w:divBdr>
        <w:top w:val="none" w:sz="0" w:space="0" w:color="auto"/>
        <w:left w:val="none" w:sz="0" w:space="0" w:color="auto"/>
        <w:bottom w:val="none" w:sz="0" w:space="0" w:color="auto"/>
        <w:right w:val="none" w:sz="0" w:space="0" w:color="auto"/>
      </w:divBdr>
    </w:div>
    <w:div w:id="1085297701">
      <w:bodyDiv w:val="1"/>
      <w:marLeft w:val="0"/>
      <w:marRight w:val="0"/>
      <w:marTop w:val="0"/>
      <w:marBottom w:val="0"/>
      <w:divBdr>
        <w:top w:val="none" w:sz="0" w:space="0" w:color="auto"/>
        <w:left w:val="none" w:sz="0" w:space="0" w:color="auto"/>
        <w:bottom w:val="none" w:sz="0" w:space="0" w:color="auto"/>
        <w:right w:val="none" w:sz="0" w:space="0" w:color="auto"/>
      </w:divBdr>
      <w:divsChild>
        <w:div w:id="767655009">
          <w:marLeft w:val="547"/>
          <w:marRight w:val="0"/>
          <w:marTop w:val="115"/>
          <w:marBottom w:val="0"/>
          <w:divBdr>
            <w:top w:val="none" w:sz="0" w:space="0" w:color="auto"/>
            <w:left w:val="none" w:sz="0" w:space="0" w:color="auto"/>
            <w:bottom w:val="none" w:sz="0" w:space="0" w:color="auto"/>
            <w:right w:val="none" w:sz="0" w:space="0" w:color="auto"/>
          </w:divBdr>
        </w:div>
        <w:div w:id="963121046">
          <w:marLeft w:val="1166"/>
          <w:marRight w:val="0"/>
          <w:marTop w:val="96"/>
          <w:marBottom w:val="0"/>
          <w:divBdr>
            <w:top w:val="none" w:sz="0" w:space="0" w:color="auto"/>
            <w:left w:val="none" w:sz="0" w:space="0" w:color="auto"/>
            <w:bottom w:val="none" w:sz="0" w:space="0" w:color="auto"/>
            <w:right w:val="none" w:sz="0" w:space="0" w:color="auto"/>
          </w:divBdr>
        </w:div>
        <w:div w:id="2056659975">
          <w:marLeft w:val="1166"/>
          <w:marRight w:val="0"/>
          <w:marTop w:val="96"/>
          <w:marBottom w:val="0"/>
          <w:divBdr>
            <w:top w:val="none" w:sz="0" w:space="0" w:color="auto"/>
            <w:left w:val="none" w:sz="0" w:space="0" w:color="auto"/>
            <w:bottom w:val="none" w:sz="0" w:space="0" w:color="auto"/>
            <w:right w:val="none" w:sz="0" w:space="0" w:color="auto"/>
          </w:divBdr>
        </w:div>
        <w:div w:id="998457586">
          <w:marLeft w:val="1166"/>
          <w:marRight w:val="0"/>
          <w:marTop w:val="96"/>
          <w:marBottom w:val="0"/>
          <w:divBdr>
            <w:top w:val="none" w:sz="0" w:space="0" w:color="auto"/>
            <w:left w:val="none" w:sz="0" w:space="0" w:color="auto"/>
            <w:bottom w:val="none" w:sz="0" w:space="0" w:color="auto"/>
            <w:right w:val="none" w:sz="0" w:space="0" w:color="auto"/>
          </w:divBdr>
        </w:div>
        <w:div w:id="294414789">
          <w:marLeft w:val="1166"/>
          <w:marRight w:val="0"/>
          <w:marTop w:val="96"/>
          <w:marBottom w:val="0"/>
          <w:divBdr>
            <w:top w:val="none" w:sz="0" w:space="0" w:color="auto"/>
            <w:left w:val="none" w:sz="0" w:space="0" w:color="auto"/>
            <w:bottom w:val="none" w:sz="0" w:space="0" w:color="auto"/>
            <w:right w:val="none" w:sz="0" w:space="0" w:color="auto"/>
          </w:divBdr>
        </w:div>
        <w:div w:id="1269895374">
          <w:marLeft w:val="1166"/>
          <w:marRight w:val="0"/>
          <w:marTop w:val="96"/>
          <w:marBottom w:val="0"/>
          <w:divBdr>
            <w:top w:val="none" w:sz="0" w:space="0" w:color="auto"/>
            <w:left w:val="none" w:sz="0" w:space="0" w:color="auto"/>
            <w:bottom w:val="none" w:sz="0" w:space="0" w:color="auto"/>
            <w:right w:val="none" w:sz="0" w:space="0" w:color="auto"/>
          </w:divBdr>
        </w:div>
      </w:divsChild>
    </w:div>
    <w:div w:id="1093360641">
      <w:bodyDiv w:val="1"/>
      <w:marLeft w:val="0"/>
      <w:marRight w:val="0"/>
      <w:marTop w:val="0"/>
      <w:marBottom w:val="0"/>
      <w:divBdr>
        <w:top w:val="none" w:sz="0" w:space="0" w:color="auto"/>
        <w:left w:val="none" w:sz="0" w:space="0" w:color="auto"/>
        <w:bottom w:val="none" w:sz="0" w:space="0" w:color="auto"/>
        <w:right w:val="none" w:sz="0" w:space="0" w:color="auto"/>
      </w:divBdr>
    </w:div>
    <w:div w:id="1160773874">
      <w:bodyDiv w:val="1"/>
      <w:marLeft w:val="0"/>
      <w:marRight w:val="0"/>
      <w:marTop w:val="0"/>
      <w:marBottom w:val="0"/>
      <w:divBdr>
        <w:top w:val="none" w:sz="0" w:space="0" w:color="auto"/>
        <w:left w:val="none" w:sz="0" w:space="0" w:color="auto"/>
        <w:bottom w:val="none" w:sz="0" w:space="0" w:color="auto"/>
        <w:right w:val="none" w:sz="0" w:space="0" w:color="auto"/>
      </w:divBdr>
    </w:div>
    <w:div w:id="1201019657">
      <w:bodyDiv w:val="1"/>
      <w:marLeft w:val="0"/>
      <w:marRight w:val="0"/>
      <w:marTop w:val="0"/>
      <w:marBottom w:val="0"/>
      <w:divBdr>
        <w:top w:val="none" w:sz="0" w:space="0" w:color="auto"/>
        <w:left w:val="none" w:sz="0" w:space="0" w:color="auto"/>
        <w:bottom w:val="none" w:sz="0" w:space="0" w:color="auto"/>
        <w:right w:val="none" w:sz="0" w:space="0" w:color="auto"/>
      </w:divBdr>
    </w:div>
    <w:div w:id="1219129059">
      <w:bodyDiv w:val="1"/>
      <w:marLeft w:val="0"/>
      <w:marRight w:val="0"/>
      <w:marTop w:val="0"/>
      <w:marBottom w:val="0"/>
      <w:divBdr>
        <w:top w:val="none" w:sz="0" w:space="0" w:color="auto"/>
        <w:left w:val="none" w:sz="0" w:space="0" w:color="auto"/>
        <w:bottom w:val="none" w:sz="0" w:space="0" w:color="auto"/>
        <w:right w:val="none" w:sz="0" w:space="0" w:color="auto"/>
      </w:divBdr>
    </w:div>
    <w:div w:id="1224171536">
      <w:bodyDiv w:val="1"/>
      <w:marLeft w:val="0"/>
      <w:marRight w:val="0"/>
      <w:marTop w:val="0"/>
      <w:marBottom w:val="0"/>
      <w:divBdr>
        <w:top w:val="none" w:sz="0" w:space="0" w:color="auto"/>
        <w:left w:val="none" w:sz="0" w:space="0" w:color="auto"/>
        <w:bottom w:val="none" w:sz="0" w:space="0" w:color="auto"/>
        <w:right w:val="none" w:sz="0" w:space="0" w:color="auto"/>
      </w:divBdr>
      <w:divsChild>
        <w:div w:id="1525240930">
          <w:marLeft w:val="1166"/>
          <w:marRight w:val="0"/>
          <w:marTop w:val="115"/>
          <w:marBottom w:val="0"/>
          <w:divBdr>
            <w:top w:val="none" w:sz="0" w:space="0" w:color="auto"/>
            <w:left w:val="none" w:sz="0" w:space="0" w:color="auto"/>
            <w:bottom w:val="none" w:sz="0" w:space="0" w:color="auto"/>
            <w:right w:val="none" w:sz="0" w:space="0" w:color="auto"/>
          </w:divBdr>
        </w:div>
      </w:divsChild>
    </w:div>
    <w:div w:id="1281691010">
      <w:bodyDiv w:val="1"/>
      <w:marLeft w:val="0"/>
      <w:marRight w:val="0"/>
      <w:marTop w:val="0"/>
      <w:marBottom w:val="0"/>
      <w:divBdr>
        <w:top w:val="none" w:sz="0" w:space="0" w:color="auto"/>
        <w:left w:val="none" w:sz="0" w:space="0" w:color="auto"/>
        <w:bottom w:val="none" w:sz="0" w:space="0" w:color="auto"/>
        <w:right w:val="none" w:sz="0" w:space="0" w:color="auto"/>
      </w:divBdr>
    </w:div>
    <w:div w:id="1318802349">
      <w:bodyDiv w:val="1"/>
      <w:marLeft w:val="0"/>
      <w:marRight w:val="0"/>
      <w:marTop w:val="0"/>
      <w:marBottom w:val="0"/>
      <w:divBdr>
        <w:top w:val="none" w:sz="0" w:space="0" w:color="auto"/>
        <w:left w:val="none" w:sz="0" w:space="0" w:color="auto"/>
        <w:bottom w:val="none" w:sz="0" w:space="0" w:color="auto"/>
        <w:right w:val="none" w:sz="0" w:space="0" w:color="auto"/>
      </w:divBdr>
    </w:div>
    <w:div w:id="1373843221">
      <w:bodyDiv w:val="1"/>
      <w:marLeft w:val="0"/>
      <w:marRight w:val="0"/>
      <w:marTop w:val="0"/>
      <w:marBottom w:val="0"/>
      <w:divBdr>
        <w:top w:val="none" w:sz="0" w:space="0" w:color="auto"/>
        <w:left w:val="none" w:sz="0" w:space="0" w:color="auto"/>
        <w:bottom w:val="none" w:sz="0" w:space="0" w:color="auto"/>
        <w:right w:val="none" w:sz="0" w:space="0" w:color="auto"/>
      </w:divBdr>
    </w:div>
    <w:div w:id="1471170622">
      <w:bodyDiv w:val="1"/>
      <w:marLeft w:val="0"/>
      <w:marRight w:val="0"/>
      <w:marTop w:val="0"/>
      <w:marBottom w:val="0"/>
      <w:divBdr>
        <w:top w:val="none" w:sz="0" w:space="0" w:color="auto"/>
        <w:left w:val="none" w:sz="0" w:space="0" w:color="auto"/>
        <w:bottom w:val="none" w:sz="0" w:space="0" w:color="auto"/>
        <w:right w:val="none" w:sz="0" w:space="0" w:color="auto"/>
      </w:divBdr>
    </w:div>
    <w:div w:id="1537503845">
      <w:bodyDiv w:val="1"/>
      <w:marLeft w:val="0"/>
      <w:marRight w:val="0"/>
      <w:marTop w:val="0"/>
      <w:marBottom w:val="0"/>
      <w:divBdr>
        <w:top w:val="none" w:sz="0" w:space="0" w:color="auto"/>
        <w:left w:val="none" w:sz="0" w:space="0" w:color="auto"/>
        <w:bottom w:val="none" w:sz="0" w:space="0" w:color="auto"/>
        <w:right w:val="none" w:sz="0" w:space="0" w:color="auto"/>
      </w:divBdr>
    </w:div>
    <w:div w:id="1622687499">
      <w:bodyDiv w:val="1"/>
      <w:marLeft w:val="0"/>
      <w:marRight w:val="0"/>
      <w:marTop w:val="0"/>
      <w:marBottom w:val="0"/>
      <w:divBdr>
        <w:top w:val="none" w:sz="0" w:space="0" w:color="auto"/>
        <w:left w:val="none" w:sz="0" w:space="0" w:color="auto"/>
        <w:bottom w:val="none" w:sz="0" w:space="0" w:color="auto"/>
        <w:right w:val="none" w:sz="0" w:space="0" w:color="auto"/>
      </w:divBdr>
    </w:div>
    <w:div w:id="1756586316">
      <w:bodyDiv w:val="1"/>
      <w:marLeft w:val="0"/>
      <w:marRight w:val="0"/>
      <w:marTop w:val="0"/>
      <w:marBottom w:val="0"/>
      <w:divBdr>
        <w:top w:val="none" w:sz="0" w:space="0" w:color="auto"/>
        <w:left w:val="none" w:sz="0" w:space="0" w:color="auto"/>
        <w:bottom w:val="none" w:sz="0" w:space="0" w:color="auto"/>
        <w:right w:val="none" w:sz="0" w:space="0" w:color="auto"/>
      </w:divBdr>
    </w:div>
    <w:div w:id="1764106021">
      <w:bodyDiv w:val="1"/>
      <w:marLeft w:val="0"/>
      <w:marRight w:val="0"/>
      <w:marTop w:val="0"/>
      <w:marBottom w:val="0"/>
      <w:divBdr>
        <w:top w:val="none" w:sz="0" w:space="0" w:color="auto"/>
        <w:left w:val="none" w:sz="0" w:space="0" w:color="auto"/>
        <w:bottom w:val="none" w:sz="0" w:space="0" w:color="auto"/>
        <w:right w:val="none" w:sz="0" w:space="0" w:color="auto"/>
      </w:divBdr>
    </w:div>
    <w:div w:id="1776753205">
      <w:bodyDiv w:val="1"/>
      <w:marLeft w:val="0"/>
      <w:marRight w:val="0"/>
      <w:marTop w:val="0"/>
      <w:marBottom w:val="0"/>
      <w:divBdr>
        <w:top w:val="none" w:sz="0" w:space="0" w:color="auto"/>
        <w:left w:val="none" w:sz="0" w:space="0" w:color="auto"/>
        <w:bottom w:val="none" w:sz="0" w:space="0" w:color="auto"/>
        <w:right w:val="none" w:sz="0" w:space="0" w:color="auto"/>
      </w:divBdr>
    </w:div>
    <w:div w:id="1803885291">
      <w:bodyDiv w:val="1"/>
      <w:marLeft w:val="0"/>
      <w:marRight w:val="0"/>
      <w:marTop w:val="0"/>
      <w:marBottom w:val="0"/>
      <w:divBdr>
        <w:top w:val="none" w:sz="0" w:space="0" w:color="auto"/>
        <w:left w:val="none" w:sz="0" w:space="0" w:color="auto"/>
        <w:bottom w:val="none" w:sz="0" w:space="0" w:color="auto"/>
        <w:right w:val="none" w:sz="0" w:space="0" w:color="auto"/>
      </w:divBdr>
    </w:div>
    <w:div w:id="1841577529">
      <w:bodyDiv w:val="1"/>
      <w:marLeft w:val="0"/>
      <w:marRight w:val="0"/>
      <w:marTop w:val="0"/>
      <w:marBottom w:val="0"/>
      <w:divBdr>
        <w:top w:val="none" w:sz="0" w:space="0" w:color="auto"/>
        <w:left w:val="none" w:sz="0" w:space="0" w:color="auto"/>
        <w:bottom w:val="none" w:sz="0" w:space="0" w:color="auto"/>
        <w:right w:val="none" w:sz="0" w:space="0" w:color="auto"/>
      </w:divBdr>
    </w:div>
    <w:div w:id="1858305689">
      <w:bodyDiv w:val="1"/>
      <w:marLeft w:val="0"/>
      <w:marRight w:val="0"/>
      <w:marTop w:val="0"/>
      <w:marBottom w:val="0"/>
      <w:divBdr>
        <w:top w:val="none" w:sz="0" w:space="0" w:color="auto"/>
        <w:left w:val="none" w:sz="0" w:space="0" w:color="auto"/>
        <w:bottom w:val="none" w:sz="0" w:space="0" w:color="auto"/>
        <w:right w:val="none" w:sz="0" w:space="0" w:color="auto"/>
      </w:divBdr>
    </w:div>
    <w:div w:id="1914507087">
      <w:bodyDiv w:val="1"/>
      <w:marLeft w:val="0"/>
      <w:marRight w:val="0"/>
      <w:marTop w:val="0"/>
      <w:marBottom w:val="0"/>
      <w:divBdr>
        <w:top w:val="none" w:sz="0" w:space="0" w:color="auto"/>
        <w:left w:val="none" w:sz="0" w:space="0" w:color="auto"/>
        <w:bottom w:val="none" w:sz="0" w:space="0" w:color="auto"/>
        <w:right w:val="none" w:sz="0" w:space="0" w:color="auto"/>
      </w:divBdr>
    </w:div>
    <w:div w:id="1919054685">
      <w:bodyDiv w:val="1"/>
      <w:marLeft w:val="0"/>
      <w:marRight w:val="0"/>
      <w:marTop w:val="0"/>
      <w:marBottom w:val="0"/>
      <w:divBdr>
        <w:top w:val="none" w:sz="0" w:space="0" w:color="auto"/>
        <w:left w:val="none" w:sz="0" w:space="0" w:color="auto"/>
        <w:bottom w:val="none" w:sz="0" w:space="0" w:color="auto"/>
        <w:right w:val="none" w:sz="0" w:space="0" w:color="auto"/>
      </w:divBdr>
    </w:div>
    <w:div w:id="2018073435">
      <w:bodyDiv w:val="1"/>
      <w:marLeft w:val="0"/>
      <w:marRight w:val="0"/>
      <w:marTop w:val="0"/>
      <w:marBottom w:val="0"/>
      <w:divBdr>
        <w:top w:val="none" w:sz="0" w:space="0" w:color="auto"/>
        <w:left w:val="none" w:sz="0" w:space="0" w:color="auto"/>
        <w:bottom w:val="none" w:sz="0" w:space="0" w:color="auto"/>
        <w:right w:val="none" w:sz="0" w:space="0" w:color="auto"/>
      </w:divBdr>
      <w:divsChild>
        <w:div w:id="1700429381">
          <w:marLeft w:val="547"/>
          <w:marRight w:val="0"/>
          <w:marTop w:val="154"/>
          <w:marBottom w:val="0"/>
          <w:divBdr>
            <w:top w:val="none" w:sz="0" w:space="0" w:color="auto"/>
            <w:left w:val="none" w:sz="0" w:space="0" w:color="auto"/>
            <w:bottom w:val="none" w:sz="0" w:space="0" w:color="auto"/>
            <w:right w:val="none" w:sz="0" w:space="0" w:color="auto"/>
          </w:divBdr>
        </w:div>
        <w:div w:id="848911750">
          <w:marLeft w:val="547"/>
          <w:marRight w:val="0"/>
          <w:marTop w:val="154"/>
          <w:marBottom w:val="0"/>
          <w:divBdr>
            <w:top w:val="none" w:sz="0" w:space="0" w:color="auto"/>
            <w:left w:val="none" w:sz="0" w:space="0" w:color="auto"/>
            <w:bottom w:val="none" w:sz="0" w:space="0" w:color="auto"/>
            <w:right w:val="none" w:sz="0" w:space="0" w:color="auto"/>
          </w:divBdr>
        </w:div>
      </w:divsChild>
    </w:div>
    <w:div w:id="2047172680">
      <w:bodyDiv w:val="1"/>
      <w:marLeft w:val="0"/>
      <w:marRight w:val="0"/>
      <w:marTop w:val="0"/>
      <w:marBottom w:val="0"/>
      <w:divBdr>
        <w:top w:val="none" w:sz="0" w:space="0" w:color="auto"/>
        <w:left w:val="none" w:sz="0" w:space="0" w:color="auto"/>
        <w:bottom w:val="none" w:sz="0" w:space="0" w:color="auto"/>
        <w:right w:val="none" w:sz="0" w:space="0" w:color="auto"/>
      </w:divBdr>
    </w:div>
    <w:div w:id="2056076456">
      <w:bodyDiv w:val="1"/>
      <w:marLeft w:val="0"/>
      <w:marRight w:val="0"/>
      <w:marTop w:val="0"/>
      <w:marBottom w:val="0"/>
      <w:divBdr>
        <w:top w:val="none" w:sz="0" w:space="0" w:color="auto"/>
        <w:left w:val="none" w:sz="0" w:space="0" w:color="auto"/>
        <w:bottom w:val="none" w:sz="0" w:space="0" w:color="auto"/>
        <w:right w:val="none" w:sz="0" w:space="0" w:color="auto"/>
      </w:divBdr>
    </w:div>
    <w:div w:id="2065834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image" Target="media/image11.em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384846-45B9-4EE3-82C6-B3E6BBF6D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39</Pages>
  <Words>2020</Words>
  <Characters>11517</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Keith Woodward</dc:creator>
  <cp:lastModifiedBy>keithphw@hotmail.com</cp:lastModifiedBy>
  <cp:revision>9</cp:revision>
  <cp:lastPrinted>2020-05-24T15:28:00Z</cp:lastPrinted>
  <dcterms:created xsi:type="dcterms:W3CDTF">2020-05-24T15:17:00Z</dcterms:created>
  <dcterms:modified xsi:type="dcterms:W3CDTF">2020-11-13T05:20:00Z</dcterms:modified>
</cp:coreProperties>
</file>