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251" w:rsidRDefault="00960251" w:rsidP="00960251">
      <w:pPr>
        <w:spacing w:after="200" w:line="276" w:lineRule="auto"/>
        <w:rPr>
          <w:rFonts w:asciiTheme="majorHAnsi" w:hAnsiTheme="majorHAnsi"/>
          <w:b/>
          <w:i/>
          <w:color w:val="800000"/>
          <w:sz w:val="72"/>
          <w:szCs w:val="72"/>
        </w:rPr>
      </w:pPr>
      <w:r>
        <w:rPr>
          <w:rFonts w:asciiTheme="majorHAnsi" w:hAnsiTheme="majorHAnsi"/>
          <w:b/>
          <w:i/>
          <w:color w:val="800000"/>
          <w:sz w:val="72"/>
          <w:szCs w:val="72"/>
        </w:rPr>
        <w:t>Time Series Calculations</w:t>
      </w:r>
    </w:p>
    <w:p w:rsidR="00960251" w:rsidRDefault="00960251" w:rsidP="00960251">
      <w:pPr>
        <w:spacing w:after="200" w:line="276" w:lineRule="auto"/>
        <w:rPr>
          <w:rFonts w:asciiTheme="majorHAnsi" w:hAnsiTheme="majorHAnsi"/>
          <w:b/>
          <w:i/>
          <w:color w:val="800000"/>
          <w:sz w:val="72"/>
          <w:szCs w:val="72"/>
        </w:rPr>
      </w:pPr>
      <w:r w:rsidRPr="00960251">
        <w:rPr>
          <w:rFonts w:asciiTheme="majorHAnsi" w:hAnsiTheme="majorHAnsi"/>
          <w:b/>
          <w:color w:val="003366"/>
          <w:sz w:val="52"/>
          <w:szCs w:val="52"/>
        </w:rPr>
        <w:t>Question:</w:t>
      </w:r>
      <w:r>
        <w:rPr>
          <w:rFonts w:asciiTheme="majorHAnsi" w:hAnsiTheme="majorHAnsi"/>
          <w:color w:val="003366"/>
          <w:sz w:val="52"/>
          <w:szCs w:val="52"/>
        </w:rPr>
        <w:t xml:space="preserve"> Using the following data, calculate the discrete yearly returns of the stocks, as well as the arithmetic average return, standard deviation, variance, covariance and correlation of their returns.</w:t>
      </w:r>
    </w:p>
    <w:tbl>
      <w:tblPr>
        <w:tblW w:w="10180" w:type="dxa"/>
        <w:tblInd w:w="88" w:type="dxa"/>
        <w:tblLook w:val="04A0" w:firstRow="1" w:lastRow="0" w:firstColumn="1" w:lastColumn="0" w:noHBand="0" w:noVBand="1"/>
      </w:tblPr>
      <w:tblGrid>
        <w:gridCol w:w="3180"/>
        <w:gridCol w:w="3500"/>
        <w:gridCol w:w="3500"/>
      </w:tblGrid>
      <w:tr w:rsidR="00960251" w:rsidRPr="002F31E7" w:rsidTr="00A85CE2">
        <w:trPr>
          <w:trHeight w:val="660"/>
        </w:trPr>
        <w:tc>
          <w:tcPr>
            <w:tcW w:w="3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0251" w:rsidRPr="002F31E7" w:rsidRDefault="00960251" w:rsidP="00A85CE2">
            <w:pPr>
              <w:jc w:val="center"/>
              <w:rPr>
                <w:rFonts w:ascii="Cambria" w:hAnsi="Cambria"/>
                <w:b/>
                <w:bCs/>
                <w:color w:val="003366"/>
                <w:sz w:val="52"/>
                <w:szCs w:val="52"/>
                <w:lang w:val="en-AU" w:eastAsia="en-AU"/>
              </w:rPr>
            </w:pPr>
            <w:r w:rsidRPr="002F31E7">
              <w:rPr>
                <w:rFonts w:ascii="Cambria" w:hAnsi="Cambria"/>
                <w:b/>
                <w:bCs/>
                <w:color w:val="003366"/>
                <w:sz w:val="52"/>
                <w:szCs w:val="52"/>
                <w:lang w:val="en-AU" w:eastAsia="en-AU"/>
              </w:rPr>
              <w:t>Date</w:t>
            </w:r>
          </w:p>
        </w:tc>
        <w:tc>
          <w:tcPr>
            <w:tcW w:w="7000" w:type="dxa"/>
            <w:gridSpan w:val="2"/>
            <w:tcBorders>
              <w:top w:val="single" w:sz="4" w:space="0" w:color="auto"/>
              <w:left w:val="nil"/>
              <w:bottom w:val="nil"/>
              <w:right w:val="single" w:sz="4" w:space="0" w:color="000000"/>
            </w:tcBorders>
            <w:shd w:val="clear" w:color="auto" w:fill="auto"/>
            <w:noWrap/>
            <w:vAlign w:val="bottom"/>
            <w:hideMark/>
          </w:tcPr>
          <w:p w:rsidR="00960251" w:rsidRPr="002F31E7" w:rsidRDefault="00960251" w:rsidP="00A85CE2">
            <w:pPr>
              <w:jc w:val="center"/>
              <w:rPr>
                <w:rFonts w:ascii="Cambria" w:hAnsi="Cambria"/>
                <w:b/>
                <w:bCs/>
                <w:color w:val="003366"/>
                <w:sz w:val="52"/>
                <w:szCs w:val="52"/>
                <w:lang w:val="en-AU" w:eastAsia="en-AU"/>
              </w:rPr>
            </w:pPr>
            <w:r w:rsidRPr="002F31E7">
              <w:rPr>
                <w:rFonts w:ascii="Cambria" w:hAnsi="Cambria"/>
                <w:b/>
                <w:bCs/>
                <w:color w:val="003366"/>
                <w:sz w:val="52"/>
                <w:szCs w:val="52"/>
                <w:lang w:val="en-AU" w:eastAsia="en-AU"/>
              </w:rPr>
              <w:t>Adjusted Closing Price ($)</w:t>
            </w:r>
          </w:p>
        </w:tc>
      </w:tr>
      <w:tr w:rsidR="00960251" w:rsidRPr="002F31E7" w:rsidTr="00A85CE2">
        <w:trPr>
          <w:trHeight w:val="660"/>
        </w:trPr>
        <w:tc>
          <w:tcPr>
            <w:tcW w:w="3180" w:type="dxa"/>
            <w:vMerge/>
            <w:tcBorders>
              <w:top w:val="single" w:sz="4" w:space="0" w:color="auto"/>
              <w:left w:val="single" w:sz="4" w:space="0" w:color="auto"/>
              <w:bottom w:val="single" w:sz="4" w:space="0" w:color="000000"/>
              <w:right w:val="single" w:sz="4" w:space="0" w:color="auto"/>
            </w:tcBorders>
            <w:vAlign w:val="center"/>
            <w:hideMark/>
          </w:tcPr>
          <w:p w:rsidR="00960251" w:rsidRPr="002F31E7" w:rsidRDefault="00960251" w:rsidP="00A85CE2">
            <w:pPr>
              <w:rPr>
                <w:rFonts w:ascii="Cambria" w:hAnsi="Cambria"/>
                <w:b/>
                <w:bCs/>
                <w:color w:val="003366"/>
                <w:sz w:val="52"/>
                <w:szCs w:val="52"/>
                <w:lang w:val="en-AU" w:eastAsia="en-AU"/>
              </w:rPr>
            </w:pPr>
          </w:p>
        </w:tc>
        <w:tc>
          <w:tcPr>
            <w:tcW w:w="3500" w:type="dxa"/>
            <w:tcBorders>
              <w:top w:val="nil"/>
              <w:left w:val="nil"/>
              <w:bottom w:val="single" w:sz="4" w:space="0" w:color="auto"/>
              <w:right w:val="nil"/>
            </w:tcBorders>
            <w:shd w:val="clear" w:color="auto" w:fill="auto"/>
            <w:noWrap/>
            <w:vAlign w:val="bottom"/>
            <w:hideMark/>
          </w:tcPr>
          <w:p w:rsidR="00960251" w:rsidRPr="002F31E7" w:rsidRDefault="00960251" w:rsidP="00A85CE2">
            <w:pPr>
              <w:jc w:val="center"/>
              <w:rPr>
                <w:rFonts w:ascii="Cambria" w:hAnsi="Cambria"/>
                <w:b/>
                <w:bCs/>
                <w:color w:val="003366"/>
                <w:sz w:val="52"/>
                <w:szCs w:val="52"/>
                <w:lang w:val="en-AU" w:eastAsia="en-AU"/>
              </w:rPr>
            </w:pPr>
            <w:r w:rsidRPr="002F31E7">
              <w:rPr>
                <w:rFonts w:ascii="Cambria" w:hAnsi="Cambria"/>
                <w:b/>
                <w:bCs/>
                <w:color w:val="003366"/>
                <w:sz w:val="52"/>
                <w:szCs w:val="52"/>
                <w:lang w:val="en-AU" w:eastAsia="en-AU"/>
              </w:rPr>
              <w:t>CBA</w:t>
            </w:r>
          </w:p>
        </w:tc>
        <w:tc>
          <w:tcPr>
            <w:tcW w:w="3500" w:type="dxa"/>
            <w:tcBorders>
              <w:top w:val="nil"/>
              <w:left w:val="nil"/>
              <w:bottom w:val="single" w:sz="4" w:space="0" w:color="auto"/>
              <w:right w:val="single" w:sz="4" w:space="0" w:color="auto"/>
            </w:tcBorders>
            <w:shd w:val="clear" w:color="auto" w:fill="auto"/>
            <w:noWrap/>
            <w:vAlign w:val="bottom"/>
            <w:hideMark/>
          </w:tcPr>
          <w:p w:rsidR="00960251" w:rsidRPr="002F31E7" w:rsidRDefault="00960251" w:rsidP="00A85CE2">
            <w:pPr>
              <w:jc w:val="center"/>
              <w:rPr>
                <w:rFonts w:ascii="Cambria" w:hAnsi="Cambria"/>
                <w:b/>
                <w:bCs/>
                <w:color w:val="003366"/>
                <w:sz w:val="52"/>
                <w:szCs w:val="52"/>
                <w:lang w:val="en-AU" w:eastAsia="en-AU"/>
              </w:rPr>
            </w:pPr>
            <w:r w:rsidRPr="002F31E7">
              <w:rPr>
                <w:rFonts w:ascii="Cambria" w:hAnsi="Cambria"/>
                <w:b/>
                <w:bCs/>
                <w:color w:val="003366"/>
                <w:sz w:val="52"/>
                <w:szCs w:val="52"/>
                <w:lang w:val="en-AU" w:eastAsia="en-AU"/>
              </w:rPr>
              <w:t>BHP</w:t>
            </w:r>
          </w:p>
        </w:tc>
      </w:tr>
      <w:tr w:rsidR="00960251" w:rsidRPr="002F31E7" w:rsidTr="00A85CE2">
        <w:trPr>
          <w:trHeight w:val="660"/>
        </w:trPr>
        <w:tc>
          <w:tcPr>
            <w:tcW w:w="3180" w:type="dxa"/>
            <w:tcBorders>
              <w:top w:val="nil"/>
              <w:left w:val="single" w:sz="4" w:space="0" w:color="auto"/>
              <w:bottom w:val="nil"/>
              <w:right w:val="single" w:sz="4" w:space="0" w:color="auto"/>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4/1/2011</w:t>
            </w:r>
          </w:p>
        </w:tc>
        <w:tc>
          <w:tcPr>
            <w:tcW w:w="3500" w:type="dxa"/>
            <w:tcBorders>
              <w:top w:val="nil"/>
              <w:left w:val="nil"/>
              <w:bottom w:val="nil"/>
              <w:right w:val="nil"/>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52.46</w:t>
            </w:r>
          </w:p>
        </w:tc>
        <w:tc>
          <w:tcPr>
            <w:tcW w:w="3500" w:type="dxa"/>
            <w:tcBorders>
              <w:top w:val="nil"/>
              <w:left w:val="nil"/>
              <w:bottom w:val="nil"/>
              <w:right w:val="single" w:sz="4" w:space="0" w:color="auto"/>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44.25</w:t>
            </w:r>
          </w:p>
        </w:tc>
      </w:tr>
      <w:tr w:rsidR="00960251" w:rsidRPr="002F31E7" w:rsidTr="00A85CE2">
        <w:trPr>
          <w:trHeight w:val="660"/>
        </w:trPr>
        <w:tc>
          <w:tcPr>
            <w:tcW w:w="3180" w:type="dxa"/>
            <w:tcBorders>
              <w:top w:val="nil"/>
              <w:left w:val="single" w:sz="4" w:space="0" w:color="auto"/>
              <w:bottom w:val="nil"/>
              <w:right w:val="single" w:sz="4" w:space="0" w:color="auto"/>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4/1/2010</w:t>
            </w:r>
          </w:p>
        </w:tc>
        <w:tc>
          <w:tcPr>
            <w:tcW w:w="3500" w:type="dxa"/>
            <w:tcBorders>
              <w:top w:val="nil"/>
              <w:left w:val="nil"/>
              <w:bottom w:val="nil"/>
              <w:right w:val="nil"/>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51.47</w:t>
            </w:r>
          </w:p>
        </w:tc>
        <w:tc>
          <w:tcPr>
            <w:tcW w:w="3500" w:type="dxa"/>
            <w:tcBorders>
              <w:top w:val="nil"/>
              <w:left w:val="nil"/>
              <w:bottom w:val="nil"/>
              <w:right w:val="single" w:sz="4" w:space="0" w:color="auto"/>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38.9</w:t>
            </w:r>
          </w:p>
        </w:tc>
      </w:tr>
      <w:tr w:rsidR="00960251" w:rsidRPr="002F31E7" w:rsidTr="00A85CE2">
        <w:trPr>
          <w:trHeight w:val="660"/>
        </w:trPr>
        <w:tc>
          <w:tcPr>
            <w:tcW w:w="3180" w:type="dxa"/>
            <w:tcBorders>
              <w:top w:val="nil"/>
              <w:left w:val="single" w:sz="4" w:space="0" w:color="auto"/>
              <w:bottom w:val="nil"/>
              <w:right w:val="single" w:sz="4" w:space="0" w:color="auto"/>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2/1/2009</w:t>
            </w:r>
          </w:p>
        </w:tc>
        <w:tc>
          <w:tcPr>
            <w:tcW w:w="3500" w:type="dxa"/>
            <w:tcBorders>
              <w:top w:val="nil"/>
              <w:left w:val="nil"/>
              <w:bottom w:val="nil"/>
              <w:right w:val="nil"/>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26.01</w:t>
            </w:r>
          </w:p>
        </w:tc>
        <w:tc>
          <w:tcPr>
            <w:tcW w:w="3500" w:type="dxa"/>
            <w:tcBorders>
              <w:top w:val="nil"/>
              <w:left w:val="nil"/>
              <w:bottom w:val="nil"/>
              <w:right w:val="single" w:sz="4" w:space="0" w:color="auto"/>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30.11</w:t>
            </w:r>
          </w:p>
        </w:tc>
      </w:tr>
      <w:tr w:rsidR="00960251" w:rsidRPr="002F31E7" w:rsidTr="00A85CE2">
        <w:trPr>
          <w:trHeight w:val="660"/>
        </w:trPr>
        <w:tc>
          <w:tcPr>
            <w:tcW w:w="3180" w:type="dxa"/>
            <w:tcBorders>
              <w:top w:val="nil"/>
              <w:left w:val="single" w:sz="4" w:space="0" w:color="auto"/>
              <w:bottom w:val="nil"/>
              <w:right w:val="single" w:sz="4" w:space="0" w:color="auto"/>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2/1/2008</w:t>
            </w:r>
          </w:p>
        </w:tc>
        <w:tc>
          <w:tcPr>
            <w:tcW w:w="3500" w:type="dxa"/>
            <w:tcBorders>
              <w:top w:val="nil"/>
              <w:left w:val="nil"/>
              <w:bottom w:val="nil"/>
              <w:right w:val="nil"/>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47.77</w:t>
            </w:r>
          </w:p>
        </w:tc>
        <w:tc>
          <w:tcPr>
            <w:tcW w:w="3500" w:type="dxa"/>
            <w:tcBorders>
              <w:top w:val="nil"/>
              <w:left w:val="nil"/>
              <w:bottom w:val="nil"/>
              <w:right w:val="single" w:sz="4" w:space="0" w:color="auto"/>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36.31</w:t>
            </w:r>
          </w:p>
        </w:tc>
      </w:tr>
      <w:tr w:rsidR="00960251" w:rsidRPr="002F31E7" w:rsidTr="00A85CE2">
        <w:trPr>
          <w:trHeight w:val="660"/>
        </w:trPr>
        <w:tc>
          <w:tcPr>
            <w:tcW w:w="3180" w:type="dxa"/>
            <w:tcBorders>
              <w:top w:val="nil"/>
              <w:left w:val="single" w:sz="4" w:space="0" w:color="auto"/>
              <w:bottom w:val="nil"/>
              <w:right w:val="single" w:sz="4" w:space="0" w:color="auto"/>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1/1/2007</w:t>
            </w:r>
          </w:p>
        </w:tc>
        <w:tc>
          <w:tcPr>
            <w:tcW w:w="3500" w:type="dxa"/>
            <w:tcBorders>
              <w:top w:val="nil"/>
              <w:left w:val="nil"/>
              <w:bottom w:val="nil"/>
              <w:right w:val="nil"/>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48.39</w:t>
            </w:r>
          </w:p>
        </w:tc>
        <w:tc>
          <w:tcPr>
            <w:tcW w:w="3500" w:type="dxa"/>
            <w:tcBorders>
              <w:top w:val="nil"/>
              <w:left w:val="nil"/>
              <w:bottom w:val="nil"/>
              <w:right w:val="single" w:sz="4" w:space="0" w:color="auto"/>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25.17</w:t>
            </w:r>
          </w:p>
        </w:tc>
      </w:tr>
      <w:tr w:rsidR="00960251" w:rsidRPr="002F31E7" w:rsidTr="00A85CE2">
        <w:trPr>
          <w:trHeight w:val="66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 </w:t>
            </w:r>
          </w:p>
        </w:tc>
        <w:tc>
          <w:tcPr>
            <w:tcW w:w="3500" w:type="dxa"/>
            <w:tcBorders>
              <w:top w:val="nil"/>
              <w:left w:val="nil"/>
              <w:bottom w:val="single" w:sz="4" w:space="0" w:color="auto"/>
              <w:right w:val="nil"/>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 </w:t>
            </w:r>
          </w:p>
        </w:tc>
        <w:tc>
          <w:tcPr>
            <w:tcW w:w="3500" w:type="dxa"/>
            <w:tcBorders>
              <w:top w:val="nil"/>
              <w:left w:val="nil"/>
              <w:bottom w:val="single" w:sz="4" w:space="0" w:color="auto"/>
              <w:right w:val="single" w:sz="4" w:space="0" w:color="auto"/>
            </w:tcBorders>
            <w:shd w:val="clear" w:color="auto" w:fill="auto"/>
            <w:noWrap/>
            <w:vAlign w:val="bottom"/>
            <w:hideMark/>
          </w:tcPr>
          <w:p w:rsidR="00960251" w:rsidRPr="002F31E7" w:rsidRDefault="00960251" w:rsidP="00A85CE2">
            <w:pPr>
              <w:jc w:val="center"/>
              <w:rPr>
                <w:rFonts w:ascii="Cambria" w:hAnsi="Cambria"/>
                <w:color w:val="003366"/>
                <w:sz w:val="52"/>
                <w:szCs w:val="52"/>
                <w:lang w:val="en-AU" w:eastAsia="en-AU"/>
              </w:rPr>
            </w:pPr>
            <w:r w:rsidRPr="002F31E7">
              <w:rPr>
                <w:rFonts w:ascii="Cambria" w:hAnsi="Cambria"/>
                <w:color w:val="003366"/>
                <w:sz w:val="52"/>
                <w:szCs w:val="52"/>
                <w:lang w:val="en-AU" w:eastAsia="en-AU"/>
              </w:rPr>
              <w:t> </w:t>
            </w:r>
          </w:p>
        </w:tc>
      </w:tr>
    </w:tbl>
    <w:p w:rsidR="004A2289" w:rsidRDefault="003559BB" w:rsidP="004A228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Time Series Calculations </w:t>
      </w:r>
      <w:r w:rsidR="00960251">
        <w:rPr>
          <w:rFonts w:asciiTheme="majorHAnsi" w:hAnsiTheme="majorHAnsi"/>
          <w:b/>
          <w:i/>
          <w:color w:val="800000"/>
          <w:sz w:val="72"/>
          <w:szCs w:val="72"/>
        </w:rPr>
        <w:t>– MS Excel</w:t>
      </w:r>
    </w:p>
    <w:tbl>
      <w:tblPr>
        <w:tblW w:w="13860" w:type="dxa"/>
        <w:tblInd w:w="88" w:type="dxa"/>
        <w:tblLook w:val="04A0" w:firstRow="1" w:lastRow="0" w:firstColumn="1" w:lastColumn="0" w:noHBand="0" w:noVBand="1"/>
      </w:tblPr>
      <w:tblGrid>
        <w:gridCol w:w="1260"/>
        <w:gridCol w:w="2880"/>
        <w:gridCol w:w="4860"/>
        <w:gridCol w:w="4860"/>
      </w:tblGrid>
      <w:tr w:rsidR="00B27B74" w:rsidRPr="00B27B74" w:rsidTr="00B27B74">
        <w:trPr>
          <w:trHeight w:val="570"/>
        </w:trPr>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rPr>
                <w:rFonts w:ascii="Calibri" w:hAnsi="Calibri"/>
                <w:color w:val="000000"/>
                <w:sz w:val="44"/>
                <w:szCs w:val="44"/>
                <w:lang w:val="en-AU" w:eastAsia="en-AU"/>
              </w:rPr>
            </w:pPr>
            <w:r w:rsidRPr="00B27B74">
              <w:rPr>
                <w:rFonts w:ascii="Calibri" w:hAnsi="Calibri"/>
                <w:color w:val="000000"/>
                <w:sz w:val="44"/>
                <w:szCs w:val="44"/>
                <w:lang w:val="en-AU" w:eastAsia="en-AU"/>
              </w:rPr>
              <w:t> </w:t>
            </w:r>
          </w:p>
        </w:tc>
        <w:tc>
          <w:tcPr>
            <w:tcW w:w="2880" w:type="dxa"/>
            <w:tcBorders>
              <w:top w:val="single" w:sz="4" w:space="0" w:color="auto"/>
              <w:left w:val="nil"/>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A</w:t>
            </w:r>
          </w:p>
        </w:tc>
        <w:tc>
          <w:tcPr>
            <w:tcW w:w="4860" w:type="dxa"/>
            <w:tcBorders>
              <w:top w:val="single" w:sz="4" w:space="0" w:color="auto"/>
              <w:left w:val="nil"/>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B</w:t>
            </w:r>
          </w:p>
        </w:tc>
        <w:tc>
          <w:tcPr>
            <w:tcW w:w="4860" w:type="dxa"/>
            <w:tcBorders>
              <w:top w:val="single" w:sz="4" w:space="0" w:color="auto"/>
              <w:left w:val="nil"/>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C</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1</w:t>
            </w:r>
          </w:p>
        </w:tc>
        <w:tc>
          <w:tcPr>
            <w:tcW w:w="2880" w:type="dxa"/>
            <w:tcBorders>
              <w:top w:val="nil"/>
              <w:left w:val="nil"/>
              <w:bottom w:val="single" w:sz="4" w:space="0" w:color="auto"/>
              <w:right w:val="single" w:sz="4" w:space="0" w:color="auto"/>
            </w:tcBorders>
            <w:shd w:val="clear" w:color="auto" w:fill="auto"/>
            <w:noWrap/>
            <w:vAlign w:val="center"/>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Date</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Return (p.a.)</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Return (p.a.)</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2</w:t>
            </w:r>
          </w:p>
        </w:tc>
        <w:tc>
          <w:tcPr>
            <w:tcW w:w="2880" w:type="dxa"/>
            <w:tcBorders>
              <w:top w:val="nil"/>
              <w:left w:val="nil"/>
              <w:bottom w:val="single" w:sz="4" w:space="0" w:color="auto"/>
              <w:right w:val="single" w:sz="4" w:space="0" w:color="auto"/>
            </w:tcBorders>
            <w:shd w:val="clear" w:color="auto" w:fill="auto"/>
            <w:noWrap/>
            <w:vAlign w:val="center"/>
            <w:hideMark/>
          </w:tcPr>
          <w:p w:rsidR="00B27B74" w:rsidRPr="00B27B74" w:rsidRDefault="00B27B74" w:rsidP="00B27B74">
            <w:pPr>
              <w:rPr>
                <w:rFonts w:ascii="Cambria" w:hAnsi="Cambria"/>
                <w:color w:val="003366"/>
                <w:sz w:val="44"/>
                <w:szCs w:val="44"/>
                <w:lang w:val="en-AU" w:eastAsia="en-AU"/>
              </w:rPr>
            </w:pPr>
            <w:r w:rsidRPr="00B27B74">
              <w:rPr>
                <w:rFonts w:ascii="Cambria" w:hAnsi="Cambria"/>
                <w:color w:val="003366"/>
                <w:sz w:val="44"/>
                <w:szCs w:val="44"/>
                <w:lang w:val="en-AU" w:eastAsia="en-AU"/>
              </w:rPr>
              <w:t> </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CBA</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BHP</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3</w:t>
            </w:r>
          </w:p>
        </w:tc>
        <w:tc>
          <w:tcPr>
            <w:tcW w:w="288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4/1/2011</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 </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 </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4</w:t>
            </w:r>
          </w:p>
        </w:tc>
        <w:tc>
          <w:tcPr>
            <w:tcW w:w="288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4/1/2010</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0.0192</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0.1375</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5</w:t>
            </w:r>
          </w:p>
        </w:tc>
        <w:tc>
          <w:tcPr>
            <w:tcW w:w="288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2/1/2009</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0.9789</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0.2919</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6</w:t>
            </w:r>
          </w:p>
        </w:tc>
        <w:tc>
          <w:tcPr>
            <w:tcW w:w="288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2/1/2008</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-0.4555</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-0.1708</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7</w:t>
            </w:r>
          </w:p>
        </w:tc>
        <w:tc>
          <w:tcPr>
            <w:tcW w:w="288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1/</w:t>
            </w:r>
            <w:bookmarkStart w:id="0" w:name="OLE_LINK6"/>
            <w:r w:rsidRPr="00B27B74">
              <w:rPr>
                <w:rFonts w:ascii="Cambria" w:hAnsi="Cambria"/>
                <w:color w:val="003366"/>
                <w:sz w:val="44"/>
                <w:szCs w:val="44"/>
                <w:lang w:val="en-AU" w:eastAsia="en-AU"/>
              </w:rPr>
              <w:t>1</w:t>
            </w:r>
            <w:bookmarkEnd w:id="0"/>
            <w:r w:rsidRPr="00B27B74">
              <w:rPr>
                <w:rFonts w:ascii="Cambria" w:hAnsi="Cambria"/>
                <w:color w:val="003366"/>
                <w:sz w:val="44"/>
                <w:szCs w:val="44"/>
                <w:lang w:val="en-AU" w:eastAsia="en-AU"/>
              </w:rPr>
              <w:t>/2007</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-0.0128</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0.4426</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8</w:t>
            </w:r>
          </w:p>
        </w:tc>
        <w:tc>
          <w:tcPr>
            <w:tcW w:w="288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 </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 </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 </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9</w:t>
            </w:r>
          </w:p>
        </w:tc>
        <w:tc>
          <w:tcPr>
            <w:tcW w:w="288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average</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=average(B4:B7)</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=average(C4:C7)</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10</w:t>
            </w:r>
          </w:p>
        </w:tc>
        <w:tc>
          <w:tcPr>
            <w:tcW w:w="288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var</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=var(B4:B7)</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=var(C4:C7)</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11</w:t>
            </w:r>
          </w:p>
        </w:tc>
        <w:tc>
          <w:tcPr>
            <w:tcW w:w="288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stdev</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=stdev(B4:B7)</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=var(C4:C7)^(1/2)</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12</w:t>
            </w:r>
          </w:p>
        </w:tc>
        <w:tc>
          <w:tcPr>
            <w:tcW w:w="288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covar</w:t>
            </w:r>
          </w:p>
        </w:tc>
        <w:tc>
          <w:tcPr>
            <w:tcW w:w="9720" w:type="dxa"/>
            <w:gridSpan w:val="2"/>
            <w:tcBorders>
              <w:top w:val="single" w:sz="4" w:space="0" w:color="auto"/>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=covar(B4:B7, C4:C7)*4/(4-1)</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13</w:t>
            </w:r>
          </w:p>
        </w:tc>
        <w:tc>
          <w:tcPr>
            <w:tcW w:w="288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correl</w:t>
            </w:r>
          </w:p>
        </w:tc>
        <w:tc>
          <w:tcPr>
            <w:tcW w:w="9720" w:type="dxa"/>
            <w:gridSpan w:val="2"/>
            <w:tcBorders>
              <w:top w:val="single" w:sz="4" w:space="0" w:color="auto"/>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=correl(B4:B7, C4:C7)</w:t>
            </w:r>
          </w:p>
        </w:tc>
      </w:tr>
      <w:tr w:rsidR="00B27B74" w:rsidRPr="00B27B74" w:rsidTr="00B27B74">
        <w:trPr>
          <w:trHeight w:val="540"/>
        </w:trPr>
        <w:tc>
          <w:tcPr>
            <w:tcW w:w="1260" w:type="dxa"/>
            <w:tcBorders>
              <w:top w:val="nil"/>
              <w:left w:val="single" w:sz="4" w:space="0" w:color="auto"/>
              <w:bottom w:val="single" w:sz="4" w:space="0" w:color="auto"/>
              <w:right w:val="single" w:sz="4" w:space="0" w:color="auto"/>
            </w:tcBorders>
            <w:shd w:val="clear" w:color="000000" w:fill="F2F2F2"/>
            <w:noWrap/>
            <w:vAlign w:val="bottom"/>
            <w:hideMark/>
          </w:tcPr>
          <w:p w:rsidR="00B27B74" w:rsidRPr="00B27B74" w:rsidRDefault="00B27B74" w:rsidP="00B27B74">
            <w:pPr>
              <w:jc w:val="center"/>
              <w:rPr>
                <w:rFonts w:ascii="Cambria" w:hAnsi="Cambria"/>
                <w:b/>
                <w:bCs/>
                <w:color w:val="000000"/>
                <w:sz w:val="44"/>
                <w:szCs w:val="44"/>
                <w:lang w:val="en-AU" w:eastAsia="en-AU"/>
              </w:rPr>
            </w:pPr>
            <w:r w:rsidRPr="00B27B74">
              <w:rPr>
                <w:rFonts w:ascii="Cambria" w:hAnsi="Cambria"/>
                <w:b/>
                <w:bCs/>
                <w:color w:val="000000"/>
                <w:sz w:val="44"/>
                <w:szCs w:val="44"/>
                <w:lang w:val="en-AU" w:eastAsia="en-AU"/>
              </w:rPr>
              <w:t>14</w:t>
            </w:r>
          </w:p>
        </w:tc>
        <w:tc>
          <w:tcPr>
            <w:tcW w:w="288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 </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 </w:t>
            </w:r>
          </w:p>
        </w:tc>
        <w:tc>
          <w:tcPr>
            <w:tcW w:w="4860" w:type="dxa"/>
            <w:tcBorders>
              <w:top w:val="nil"/>
              <w:left w:val="nil"/>
              <w:bottom w:val="single" w:sz="4" w:space="0" w:color="auto"/>
              <w:right w:val="single" w:sz="4" w:space="0" w:color="auto"/>
            </w:tcBorders>
            <w:shd w:val="clear" w:color="auto" w:fill="auto"/>
            <w:noWrap/>
            <w:vAlign w:val="bottom"/>
            <w:hideMark/>
          </w:tcPr>
          <w:p w:rsidR="00B27B74" w:rsidRPr="00B27B74" w:rsidRDefault="00B27B74" w:rsidP="00B27B74">
            <w:pPr>
              <w:jc w:val="center"/>
              <w:rPr>
                <w:rFonts w:ascii="Cambria" w:hAnsi="Cambria"/>
                <w:color w:val="003366"/>
                <w:sz w:val="44"/>
                <w:szCs w:val="44"/>
                <w:lang w:val="en-AU" w:eastAsia="en-AU"/>
              </w:rPr>
            </w:pPr>
            <w:r w:rsidRPr="00B27B74">
              <w:rPr>
                <w:rFonts w:ascii="Cambria" w:hAnsi="Cambria"/>
                <w:color w:val="003366"/>
                <w:sz w:val="44"/>
                <w:szCs w:val="44"/>
                <w:lang w:val="en-AU" w:eastAsia="en-AU"/>
              </w:rPr>
              <w:t> </w:t>
            </w:r>
          </w:p>
        </w:tc>
      </w:tr>
    </w:tbl>
    <w:p w:rsidR="003559BB" w:rsidRDefault="003559BB" w:rsidP="003559B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Multi-stock Portfolio Variance</w:t>
      </w:r>
    </w:p>
    <w:p w:rsidR="00960251" w:rsidRDefault="00960251">
      <w:pPr>
        <w:spacing w:after="200" w:line="276" w:lineRule="auto"/>
        <w:rPr>
          <w:rFonts w:asciiTheme="majorHAnsi" w:hAnsiTheme="majorHAnsi"/>
          <w:color w:val="003366"/>
          <w:sz w:val="52"/>
          <w:szCs w:val="52"/>
        </w:rPr>
      </w:pPr>
      <w:r w:rsidRPr="00960251">
        <w:rPr>
          <w:rFonts w:asciiTheme="majorHAnsi" w:hAnsiTheme="majorHAnsi"/>
          <w:b/>
          <w:color w:val="003366"/>
          <w:sz w:val="52"/>
          <w:szCs w:val="52"/>
        </w:rPr>
        <w:t>Question:</w:t>
      </w:r>
      <w:r>
        <w:rPr>
          <w:rFonts w:asciiTheme="majorHAnsi" w:hAnsiTheme="majorHAnsi"/>
          <w:color w:val="003366"/>
          <w:sz w:val="52"/>
          <w:szCs w:val="52"/>
        </w:rPr>
        <w:t xml:space="preserve"> Assume there are 3 stocks with the following variances and covariances:</w:t>
      </w:r>
    </w:p>
    <w:p w:rsidR="00960251" w:rsidRDefault="00960251" w:rsidP="0096025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m:oMath>
        <m:sSubSup>
          <m:sSubSupPr>
            <m:ctrlPr>
              <w:rPr>
                <w:rFonts w:ascii="Cambria Math" w:hAnsi="Cambria Math"/>
                <w:i/>
                <w:color w:val="003366"/>
                <w:sz w:val="52"/>
                <w:szCs w:val="52"/>
              </w:rPr>
            </m:ctrlPr>
          </m:sSubSupPr>
          <m:e>
            <m:r>
              <w:rPr>
                <w:rFonts w:ascii="Cambria Math" w:hAnsi="Cambria Math"/>
                <w:color w:val="003366"/>
                <w:sz w:val="52"/>
                <w:szCs w:val="52"/>
              </w:rPr>
              <m:t>σ</m:t>
            </m:r>
          </m:e>
          <m:sub>
            <m:r>
              <w:rPr>
                <w:rFonts w:ascii="Cambria Math" w:hAnsi="Cambria Math"/>
                <w:color w:val="003366"/>
                <w:sz w:val="52"/>
                <w:szCs w:val="52"/>
              </w:rPr>
              <m:t>1</m:t>
            </m:r>
          </m:sub>
          <m:sup>
            <m:r>
              <w:rPr>
                <w:rFonts w:ascii="Cambria Math" w:hAnsi="Cambria Math"/>
                <w:color w:val="003366"/>
                <w:sz w:val="52"/>
                <w:szCs w:val="52"/>
              </w:rPr>
              <m:t>2</m:t>
            </m:r>
          </m:sup>
        </m:sSubSup>
        <m:r>
          <w:rPr>
            <w:rFonts w:ascii="Cambria Math" w:hAnsi="Cambria Math"/>
            <w:color w:val="003366"/>
            <w:sz w:val="52"/>
            <w:szCs w:val="52"/>
          </w:rPr>
          <m:t>=0.01</m:t>
        </m:r>
      </m:oMath>
    </w:p>
    <w:p w:rsidR="00960251" w:rsidRPr="00EB26BC" w:rsidRDefault="00353B03" w:rsidP="00960251">
      <w:pPr>
        <w:spacing w:after="200" w:line="276" w:lineRule="auto"/>
        <w:rPr>
          <w:rFonts w:asciiTheme="majorHAnsi" w:hAnsiTheme="majorHAnsi"/>
          <w:color w:val="003366"/>
          <w:sz w:val="52"/>
          <w:szCs w:val="52"/>
        </w:rPr>
      </w:pPr>
      <m:oMathPara>
        <m:oMathParaPr>
          <m:jc m:val="left"/>
        </m:oMathParaPr>
        <m:oMath>
          <m:sSubSup>
            <m:sSubSupPr>
              <m:ctrlPr>
                <w:rPr>
                  <w:rFonts w:ascii="Cambria Math" w:hAnsi="Cambria Math"/>
                  <w:i/>
                  <w:color w:val="003366"/>
                  <w:sz w:val="52"/>
                  <w:szCs w:val="52"/>
                </w:rPr>
              </m:ctrlPr>
            </m:sSubSupPr>
            <m:e>
              <m:r>
                <w:rPr>
                  <w:rFonts w:ascii="Cambria Math" w:hAnsi="Cambria Math"/>
                  <w:color w:val="003366"/>
                  <w:sz w:val="52"/>
                  <w:szCs w:val="52"/>
                </w:rPr>
                <m:t>σ</m:t>
              </m:r>
            </m:e>
            <m:sub>
              <m:r>
                <w:rPr>
                  <w:rFonts w:ascii="Cambria Math" w:hAnsi="Cambria Math"/>
                  <w:color w:val="003366"/>
                  <w:sz w:val="52"/>
                  <w:szCs w:val="52"/>
                </w:rPr>
                <m:t>2</m:t>
              </m:r>
            </m:sub>
            <m:sup>
              <m:r>
                <w:rPr>
                  <w:rFonts w:ascii="Cambria Math" w:hAnsi="Cambria Math"/>
                  <w:color w:val="003366"/>
                  <w:sz w:val="52"/>
                  <w:szCs w:val="52"/>
                </w:rPr>
                <m:t>2</m:t>
              </m:r>
            </m:sup>
          </m:sSubSup>
          <m:r>
            <w:rPr>
              <w:rFonts w:ascii="Cambria Math" w:hAnsi="Cambria Math"/>
              <w:color w:val="003366"/>
              <w:sz w:val="52"/>
              <w:szCs w:val="52"/>
            </w:rPr>
            <m:t>=0.04</m:t>
          </m:r>
        </m:oMath>
      </m:oMathPara>
    </w:p>
    <w:p w:rsidR="00960251" w:rsidRPr="00EB26BC" w:rsidRDefault="00353B03" w:rsidP="00960251">
      <w:pPr>
        <w:spacing w:after="200" w:line="276" w:lineRule="auto"/>
        <w:rPr>
          <w:rFonts w:asciiTheme="majorHAnsi" w:hAnsiTheme="majorHAnsi"/>
          <w:color w:val="003366"/>
          <w:sz w:val="52"/>
          <w:szCs w:val="52"/>
        </w:rPr>
      </w:pPr>
      <m:oMathPara>
        <m:oMathParaPr>
          <m:jc m:val="left"/>
        </m:oMathParaPr>
        <m:oMath>
          <m:sSubSup>
            <m:sSubSupPr>
              <m:ctrlPr>
                <w:rPr>
                  <w:rFonts w:ascii="Cambria Math" w:hAnsi="Cambria Math"/>
                  <w:i/>
                  <w:color w:val="003366"/>
                  <w:sz w:val="52"/>
                  <w:szCs w:val="52"/>
                </w:rPr>
              </m:ctrlPr>
            </m:sSubSupPr>
            <m:e>
              <m:r>
                <w:rPr>
                  <w:rFonts w:ascii="Cambria Math" w:hAnsi="Cambria Math"/>
                  <w:color w:val="003366"/>
                  <w:sz w:val="52"/>
                  <w:szCs w:val="52"/>
                </w:rPr>
                <m:t>σ</m:t>
              </m:r>
            </m:e>
            <m:sub>
              <m:r>
                <w:rPr>
                  <w:rFonts w:ascii="Cambria Math" w:hAnsi="Cambria Math"/>
                  <w:color w:val="003366"/>
                  <w:sz w:val="52"/>
                  <w:szCs w:val="52"/>
                </w:rPr>
                <m:t>3</m:t>
              </m:r>
            </m:sub>
            <m:sup>
              <m:r>
                <w:rPr>
                  <w:rFonts w:ascii="Cambria Math" w:hAnsi="Cambria Math"/>
                  <w:color w:val="003366"/>
                  <w:sz w:val="52"/>
                  <w:szCs w:val="52"/>
                </w:rPr>
                <m:t>2</m:t>
              </m:r>
            </m:sup>
          </m:sSubSup>
          <m:r>
            <w:rPr>
              <w:rFonts w:ascii="Cambria Math" w:hAnsi="Cambria Math"/>
              <w:color w:val="003366"/>
              <w:sz w:val="52"/>
              <w:szCs w:val="52"/>
            </w:rPr>
            <m:t>=0.09</m:t>
          </m:r>
        </m:oMath>
      </m:oMathPara>
    </w:p>
    <w:p w:rsidR="00960251" w:rsidRDefault="00353B03" w:rsidP="00960251">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1,2</m:t>
              </m:r>
            </m:sub>
          </m:sSub>
          <m:r>
            <w:rPr>
              <w:rFonts w:ascii="Cambria Math" w:hAnsi="Cambria Math"/>
              <w:color w:val="003366"/>
              <w:sz w:val="52"/>
              <w:szCs w:val="52"/>
            </w:rPr>
            <m:t>=0.01</m:t>
          </m:r>
        </m:oMath>
      </m:oMathPara>
    </w:p>
    <w:p w:rsidR="00960251" w:rsidRPr="003A744C" w:rsidRDefault="00353B03" w:rsidP="00960251">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1,3</m:t>
              </m:r>
            </m:sub>
          </m:sSub>
          <m:r>
            <w:rPr>
              <w:rFonts w:ascii="Cambria Math" w:hAnsi="Cambria Math"/>
              <w:color w:val="003366"/>
              <w:sz w:val="52"/>
              <w:szCs w:val="52"/>
            </w:rPr>
            <m:t>=0.015</m:t>
          </m:r>
        </m:oMath>
      </m:oMathPara>
    </w:p>
    <w:p w:rsidR="00960251" w:rsidRPr="003A744C" w:rsidRDefault="00353B03" w:rsidP="00960251">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2,3</m:t>
              </m:r>
            </m:sub>
          </m:sSub>
          <m:r>
            <w:rPr>
              <w:rFonts w:ascii="Cambria Math" w:hAnsi="Cambria Math"/>
              <w:color w:val="003366"/>
              <w:sz w:val="52"/>
              <w:szCs w:val="52"/>
            </w:rPr>
            <m:t>=0.03</m:t>
          </m:r>
        </m:oMath>
      </m:oMathPara>
    </w:p>
    <w:p w:rsidR="00EE28D6" w:rsidRDefault="00960251">
      <w:pPr>
        <w:spacing w:after="200" w:line="276" w:lineRule="auto"/>
        <w:rPr>
          <w:rFonts w:asciiTheme="majorHAnsi" w:hAnsiTheme="majorHAnsi"/>
          <w:color w:val="003366"/>
          <w:sz w:val="52"/>
          <w:szCs w:val="52"/>
        </w:rPr>
      </w:pPr>
      <w:r>
        <w:rPr>
          <w:rFonts w:asciiTheme="majorHAnsi" w:hAnsiTheme="majorHAnsi"/>
          <w:color w:val="003366"/>
          <w:sz w:val="52"/>
          <w:szCs w:val="52"/>
        </w:rPr>
        <w:t>Find the variance of an equi-weighted portfolio of these 3 stocks.</w:t>
      </w:r>
      <w:r w:rsidR="00EE28D6">
        <w:rPr>
          <w:rFonts w:asciiTheme="majorHAnsi" w:hAnsiTheme="majorHAnsi"/>
          <w:color w:val="003366"/>
          <w:sz w:val="52"/>
          <w:szCs w:val="52"/>
        </w:rPr>
        <w:br w:type="page"/>
      </w:r>
    </w:p>
    <w:tbl>
      <w:tblPr>
        <w:tblW w:w="14904" w:type="dxa"/>
        <w:tblInd w:w="88" w:type="dxa"/>
        <w:tblLayout w:type="fixed"/>
        <w:tblLook w:val="04A0" w:firstRow="1" w:lastRow="0" w:firstColumn="1" w:lastColumn="0" w:noHBand="0" w:noVBand="1"/>
      </w:tblPr>
      <w:tblGrid>
        <w:gridCol w:w="820"/>
        <w:gridCol w:w="1752"/>
        <w:gridCol w:w="4111"/>
        <w:gridCol w:w="4110"/>
        <w:gridCol w:w="4111"/>
      </w:tblGrid>
      <w:tr w:rsidR="004F5C50" w:rsidRPr="00845D97" w:rsidTr="00272B01">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FB0466" w:rsidRPr="00845D97" w:rsidRDefault="00FB0466" w:rsidP="00F05B35">
            <w:pPr>
              <w:jc w:val="center"/>
              <w:rPr>
                <w:rFonts w:ascii="Cambria" w:hAnsi="Cambria"/>
                <w:color w:val="000000"/>
                <w:sz w:val="44"/>
                <w:szCs w:val="44"/>
                <w:lang w:val="en-AU" w:eastAsia="en-AU"/>
              </w:rPr>
            </w:pPr>
          </w:p>
        </w:tc>
        <w:tc>
          <w:tcPr>
            <w:tcW w:w="1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FB0466" w:rsidRPr="00845D97" w:rsidRDefault="00FB0466" w:rsidP="00F05B35">
            <w:pPr>
              <w:jc w:val="center"/>
              <w:rPr>
                <w:rFonts w:ascii="Cambria" w:hAnsi="Cambria"/>
                <w:color w:val="000000"/>
                <w:sz w:val="44"/>
                <w:szCs w:val="44"/>
                <w:lang w:val="en-AU" w:eastAsia="en-AU"/>
              </w:rPr>
            </w:pPr>
            <w:r>
              <w:rPr>
                <w:rFonts w:ascii="Cambria" w:hAnsi="Cambria"/>
                <w:color w:val="000000"/>
                <w:sz w:val="44"/>
                <w:szCs w:val="44"/>
                <w:lang w:val="en-AU" w:eastAsia="en-AU"/>
              </w:rPr>
              <w:t>A</w:t>
            </w:r>
          </w:p>
        </w:tc>
        <w:tc>
          <w:tcPr>
            <w:tcW w:w="411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B</w:t>
            </w:r>
          </w:p>
        </w:tc>
        <w:tc>
          <w:tcPr>
            <w:tcW w:w="411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C</w:t>
            </w:r>
          </w:p>
        </w:tc>
        <w:tc>
          <w:tcPr>
            <w:tcW w:w="411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D</w:t>
            </w:r>
          </w:p>
        </w:tc>
      </w:tr>
      <w:tr w:rsidR="00272B01" w:rsidRPr="00845D97" w:rsidTr="00272B01">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1</w:t>
            </w:r>
          </w:p>
        </w:tc>
        <w:tc>
          <w:tcPr>
            <w:tcW w:w="1752"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weights</w:t>
            </w:r>
          </w:p>
        </w:tc>
        <w:tc>
          <w:tcPr>
            <w:tcW w:w="4111"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=1/3</w:t>
            </w:r>
          </w:p>
        </w:tc>
        <w:tc>
          <w:tcPr>
            <w:tcW w:w="411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=1/3</w:t>
            </w:r>
          </w:p>
        </w:tc>
        <w:tc>
          <w:tcPr>
            <w:tcW w:w="4111"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=1/3</w:t>
            </w:r>
          </w:p>
        </w:tc>
      </w:tr>
      <w:tr w:rsidR="00272B01" w:rsidRPr="00845D97" w:rsidTr="00272B01">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2</w:t>
            </w:r>
          </w:p>
        </w:tc>
        <w:tc>
          <w:tcPr>
            <w:tcW w:w="1752"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=B1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0.01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0.01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0.015</w:t>
            </w:r>
          </w:p>
        </w:tc>
      </w:tr>
      <w:tr w:rsidR="00272B01" w:rsidRPr="00845D97" w:rsidTr="00272B01">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3</w:t>
            </w:r>
          </w:p>
        </w:tc>
        <w:tc>
          <w:tcPr>
            <w:tcW w:w="1752"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=C1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=C2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0.04</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0.03</w:t>
            </w:r>
          </w:p>
        </w:tc>
      </w:tr>
      <w:tr w:rsidR="00272B01" w:rsidRPr="00845D97" w:rsidTr="00272B01">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4</w:t>
            </w:r>
          </w:p>
        </w:tc>
        <w:tc>
          <w:tcPr>
            <w:tcW w:w="1752"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=D1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=D2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=D3</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0.09</w:t>
            </w:r>
          </w:p>
        </w:tc>
      </w:tr>
      <w:tr w:rsidR="00FB0466" w:rsidRPr="00845D97" w:rsidTr="004F5C50">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5</w:t>
            </w:r>
          </w:p>
        </w:tc>
        <w:tc>
          <w:tcPr>
            <w:tcW w:w="1408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b/>
                <w:bCs/>
                <w:color w:val="003366"/>
                <w:sz w:val="44"/>
                <w:szCs w:val="44"/>
                <w:lang w:val="en-AU" w:eastAsia="en-AU"/>
              </w:rPr>
            </w:pPr>
            <w:r w:rsidRPr="00845D97">
              <w:rPr>
                <w:rFonts w:ascii="Cambria" w:hAnsi="Cambria"/>
                <w:b/>
                <w:bCs/>
                <w:color w:val="003366"/>
                <w:sz w:val="44"/>
                <w:szCs w:val="44"/>
                <w:lang w:val="en-AU" w:eastAsia="en-AU"/>
              </w:rPr>
              <w:t>Sumproduct method</w:t>
            </w:r>
          </w:p>
        </w:tc>
      </w:tr>
      <w:tr w:rsidR="00272B01" w:rsidRPr="00845D97" w:rsidTr="00272B01">
        <w:trPr>
          <w:trHeight w:val="1365"/>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6</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466" w:rsidRPr="00845D97" w:rsidRDefault="00FB0466" w:rsidP="00845D97">
            <w:pPr>
              <w:jc w:val="center"/>
              <w:rPr>
                <w:rFonts w:ascii="Cambria" w:hAnsi="Cambria"/>
                <w:color w:val="003366"/>
                <w:sz w:val="44"/>
                <w:szCs w:val="44"/>
                <w:lang w:val="en-AU" w:eastAsia="en-A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466" w:rsidRPr="00845D97" w:rsidRDefault="00FB0466" w:rsidP="00272B01">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w:t>
            </w:r>
            <w:r w:rsidR="00272B01">
              <w:rPr>
                <w:rFonts w:ascii="Cambria" w:hAnsi="Cambria"/>
                <w:color w:val="003366"/>
                <w:sz w:val="44"/>
                <w:szCs w:val="44"/>
                <w:lang w:val="en-AU" w:eastAsia="en-AU"/>
              </w:rPr>
              <w:t>sumproduct</w:t>
            </w:r>
            <w:r w:rsidRPr="00845D97">
              <w:rPr>
                <w:rFonts w:ascii="Cambria" w:hAnsi="Cambria"/>
                <w:color w:val="003366"/>
                <w:sz w:val="44"/>
                <w:szCs w:val="44"/>
                <w:lang w:val="en-AU" w:eastAsia="en-AU"/>
              </w:rPr>
              <w:t>(B2:B4,$A$2:$A$4)</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w:t>
            </w:r>
            <w:r w:rsidR="00272B01">
              <w:rPr>
                <w:rFonts w:ascii="Cambria" w:hAnsi="Cambria"/>
                <w:color w:val="003366"/>
                <w:sz w:val="44"/>
                <w:szCs w:val="44"/>
                <w:lang w:val="en-AU" w:eastAsia="en-AU"/>
              </w:rPr>
              <w:t>sumproduct</w:t>
            </w:r>
            <w:r w:rsidRPr="00845D97">
              <w:rPr>
                <w:rFonts w:ascii="Cambria" w:hAnsi="Cambria"/>
                <w:color w:val="003366"/>
                <w:sz w:val="44"/>
                <w:szCs w:val="44"/>
                <w:lang w:val="en-AU" w:eastAsia="en-AU"/>
              </w:rPr>
              <w:t>(C2:C4,$A$2:$A$4)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w:t>
            </w:r>
            <w:r w:rsidR="00272B01">
              <w:rPr>
                <w:rFonts w:ascii="Cambria" w:hAnsi="Cambria"/>
                <w:color w:val="003366"/>
                <w:sz w:val="44"/>
                <w:szCs w:val="44"/>
                <w:lang w:val="en-AU" w:eastAsia="en-AU"/>
              </w:rPr>
              <w:t>sumproduct</w:t>
            </w:r>
            <w:r w:rsidRPr="00845D97">
              <w:rPr>
                <w:rFonts w:ascii="Cambria" w:hAnsi="Cambria"/>
                <w:color w:val="003366"/>
                <w:sz w:val="44"/>
                <w:szCs w:val="44"/>
                <w:lang w:val="en-AU" w:eastAsia="en-AU"/>
              </w:rPr>
              <w:t>(D2:D4,$A$2:$A$4)</w:t>
            </w:r>
          </w:p>
        </w:tc>
      </w:tr>
      <w:tr w:rsidR="00272B01" w:rsidRPr="00845D97" w:rsidTr="00272B01">
        <w:trPr>
          <w:trHeight w:val="1365"/>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7</w:t>
            </w: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var(P)</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w:t>
            </w:r>
            <w:r w:rsidR="00272B01">
              <w:rPr>
                <w:rFonts w:ascii="Cambria" w:hAnsi="Cambria"/>
                <w:color w:val="003366"/>
                <w:sz w:val="44"/>
                <w:szCs w:val="44"/>
                <w:lang w:val="en-AU" w:eastAsia="en-AU"/>
              </w:rPr>
              <w:t>sumproduct</w:t>
            </w:r>
            <w:r w:rsidRPr="00845D97">
              <w:rPr>
                <w:rFonts w:ascii="Cambria" w:hAnsi="Cambria"/>
                <w:color w:val="003366"/>
                <w:sz w:val="44"/>
                <w:szCs w:val="44"/>
                <w:lang w:val="en-AU" w:eastAsia="en-AU"/>
              </w:rPr>
              <w:t>(B6:D6,B1:D1)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197B8A" w:rsidP="00845D97">
            <w:pPr>
              <w:rPr>
                <w:rFonts w:ascii="Cambria" w:hAnsi="Cambria"/>
                <w:color w:val="003366"/>
                <w:sz w:val="44"/>
                <w:szCs w:val="44"/>
                <w:lang w:val="en-AU" w:eastAsia="en-AU"/>
              </w:rPr>
            </w:pPr>
            <w:bookmarkStart w:id="1" w:name="OLE_LINK8"/>
            <w:r w:rsidRPr="00197B8A">
              <w:rPr>
                <w:rFonts w:ascii="Cambria" w:hAnsi="Cambria"/>
                <w:color w:val="003366"/>
                <w:sz w:val="44"/>
                <w:szCs w:val="44"/>
                <w:lang w:val="en-AU" w:eastAsia="en-AU"/>
              </w:rPr>
              <w:t>0.027777778</w:t>
            </w:r>
            <w:bookmarkEnd w:id="1"/>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rPr>
                <w:rFonts w:ascii="Cambria" w:hAnsi="Cambria"/>
                <w:color w:val="003366"/>
                <w:sz w:val="44"/>
                <w:szCs w:val="44"/>
                <w:lang w:val="en-AU" w:eastAsia="en-AU"/>
              </w:rPr>
            </w:pPr>
          </w:p>
        </w:tc>
      </w:tr>
      <w:tr w:rsidR="00FB0466" w:rsidRPr="00845D97" w:rsidTr="004F5C50">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8</w:t>
            </w:r>
          </w:p>
        </w:tc>
        <w:tc>
          <w:tcPr>
            <w:tcW w:w="1408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b/>
                <w:bCs/>
                <w:color w:val="003366"/>
                <w:sz w:val="44"/>
                <w:szCs w:val="44"/>
                <w:lang w:val="en-AU" w:eastAsia="en-AU"/>
              </w:rPr>
            </w:pPr>
            <w:r w:rsidRPr="00845D97">
              <w:rPr>
                <w:rFonts w:ascii="Cambria" w:hAnsi="Cambria"/>
                <w:b/>
                <w:bCs/>
                <w:color w:val="003366"/>
                <w:sz w:val="44"/>
                <w:szCs w:val="44"/>
                <w:lang w:val="en-AU" w:eastAsia="en-AU"/>
              </w:rPr>
              <w:t>Matrix method</w:t>
            </w:r>
          </w:p>
        </w:tc>
      </w:tr>
      <w:tr w:rsidR="00272B01" w:rsidRPr="00845D97" w:rsidTr="00272B01">
        <w:trPr>
          <w:trHeight w:val="1365"/>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9</w:t>
            </w: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var(P)</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466" w:rsidRPr="00845D97" w:rsidRDefault="00FB0466" w:rsidP="00272B01">
            <w:pPr>
              <w:jc w:val="center"/>
              <w:rPr>
                <w:rFonts w:ascii="Cambria" w:hAnsi="Cambria"/>
                <w:color w:val="003366"/>
                <w:sz w:val="44"/>
                <w:szCs w:val="44"/>
                <w:lang w:val="en-AU" w:eastAsia="en-AU"/>
              </w:rPr>
            </w:pPr>
            <w:r w:rsidRPr="00845D97">
              <w:rPr>
                <w:rFonts w:ascii="Cambria" w:hAnsi="Cambria"/>
                <w:color w:val="003366"/>
                <w:sz w:val="44"/>
                <w:szCs w:val="44"/>
                <w:lang w:val="en-AU" w:eastAsia="en-AU"/>
              </w:rPr>
              <w:t>=</w:t>
            </w:r>
            <w:r w:rsidR="00272B01">
              <w:rPr>
                <w:rFonts w:ascii="Cambria" w:hAnsi="Cambria"/>
                <w:color w:val="003366"/>
                <w:sz w:val="44"/>
                <w:szCs w:val="44"/>
                <w:lang w:val="en-AU" w:eastAsia="en-AU"/>
              </w:rPr>
              <w:t>mmult</w:t>
            </w:r>
            <w:r w:rsidRPr="00845D97">
              <w:rPr>
                <w:rFonts w:ascii="Cambria" w:hAnsi="Cambria"/>
                <w:color w:val="003366"/>
                <w:sz w:val="44"/>
                <w:szCs w:val="44"/>
                <w:lang w:val="en-AU" w:eastAsia="en-AU"/>
              </w:rPr>
              <w:t>(</w:t>
            </w:r>
            <w:r w:rsidR="00272B01">
              <w:rPr>
                <w:rFonts w:ascii="Cambria" w:hAnsi="Cambria"/>
                <w:color w:val="003366"/>
                <w:sz w:val="44"/>
                <w:szCs w:val="44"/>
                <w:lang w:val="en-AU" w:eastAsia="en-AU"/>
              </w:rPr>
              <w:t>mmult</w:t>
            </w:r>
            <w:r w:rsidRPr="00845D97">
              <w:rPr>
                <w:rFonts w:ascii="Cambria" w:hAnsi="Cambria"/>
                <w:color w:val="003366"/>
                <w:sz w:val="44"/>
                <w:szCs w:val="44"/>
                <w:lang w:val="en-AU" w:eastAsia="en-AU"/>
              </w:rPr>
              <w:t>(B1:D1, B2:D4), A2:A4)</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197B8A" w:rsidP="00845D97">
            <w:pPr>
              <w:rPr>
                <w:rFonts w:ascii="Calibri" w:hAnsi="Calibri"/>
                <w:color w:val="000000"/>
                <w:sz w:val="44"/>
                <w:szCs w:val="44"/>
                <w:lang w:val="en-AU" w:eastAsia="en-AU"/>
              </w:rPr>
            </w:pPr>
            <w:r w:rsidRPr="00197B8A">
              <w:rPr>
                <w:rFonts w:ascii="Cambria" w:hAnsi="Cambria"/>
                <w:color w:val="003366"/>
                <w:sz w:val="44"/>
                <w:szCs w:val="44"/>
                <w:lang w:val="en-AU" w:eastAsia="en-AU"/>
              </w:rPr>
              <w:t>0.027777778</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466" w:rsidRPr="00845D97" w:rsidRDefault="00FB0466" w:rsidP="00845D97">
            <w:pPr>
              <w:rPr>
                <w:rFonts w:ascii="Calibri" w:hAnsi="Calibri"/>
                <w:color w:val="000000"/>
                <w:sz w:val="44"/>
                <w:szCs w:val="44"/>
                <w:lang w:val="en-AU" w:eastAsia="en-AU"/>
              </w:rPr>
            </w:pPr>
          </w:p>
        </w:tc>
      </w:tr>
      <w:tr w:rsidR="00FB0466" w:rsidRPr="00845D97" w:rsidTr="004F5C50">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10</w:t>
            </w:r>
          </w:p>
        </w:tc>
        <w:tc>
          <w:tcPr>
            <w:tcW w:w="1408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rPr>
                <w:rFonts w:ascii="Cambria" w:hAnsi="Cambria"/>
                <w:color w:val="003366"/>
                <w:sz w:val="44"/>
                <w:szCs w:val="44"/>
                <w:lang w:val="en-AU" w:eastAsia="en-AU"/>
              </w:rPr>
            </w:pPr>
            <w:r w:rsidRPr="00845D97">
              <w:rPr>
                <w:rFonts w:ascii="Cambria" w:hAnsi="Cambria"/>
                <w:color w:val="003366"/>
                <w:sz w:val="44"/>
                <w:szCs w:val="44"/>
                <w:lang w:val="en-AU" w:eastAsia="en-AU"/>
              </w:rPr>
              <w:t xml:space="preserve">Note: you must press ctrl+shift+enter after </w:t>
            </w:r>
          </w:p>
        </w:tc>
      </w:tr>
      <w:tr w:rsidR="00FB0466" w:rsidRPr="00845D97" w:rsidTr="004F5C50">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11</w:t>
            </w:r>
          </w:p>
        </w:tc>
        <w:tc>
          <w:tcPr>
            <w:tcW w:w="1408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C2674F" w:rsidP="00D173E6">
            <w:pPr>
              <w:rPr>
                <w:rFonts w:ascii="Cambria" w:hAnsi="Cambria"/>
                <w:color w:val="003366"/>
                <w:sz w:val="44"/>
                <w:szCs w:val="44"/>
                <w:lang w:val="en-AU" w:eastAsia="en-AU"/>
              </w:rPr>
            </w:pPr>
            <w:r>
              <w:rPr>
                <w:rFonts w:ascii="Cambria" w:hAnsi="Cambria"/>
                <w:color w:val="003366"/>
                <w:sz w:val="44"/>
                <w:szCs w:val="44"/>
                <w:lang w:val="en-AU" w:eastAsia="en-AU"/>
              </w:rPr>
              <w:t>typing</w:t>
            </w:r>
            <w:r w:rsidR="00FB0466" w:rsidRPr="00845D97">
              <w:rPr>
                <w:rFonts w:ascii="Cambria" w:hAnsi="Cambria"/>
                <w:color w:val="003366"/>
                <w:sz w:val="44"/>
                <w:szCs w:val="44"/>
                <w:lang w:val="en-AU" w:eastAsia="en-AU"/>
              </w:rPr>
              <w:t xml:space="preserve"> the matrix formula in B</w:t>
            </w:r>
            <w:r w:rsidR="00D173E6">
              <w:rPr>
                <w:rFonts w:ascii="Cambria" w:hAnsi="Cambria"/>
                <w:color w:val="003366"/>
                <w:sz w:val="44"/>
                <w:szCs w:val="44"/>
                <w:lang w:val="en-AU" w:eastAsia="en-AU"/>
              </w:rPr>
              <w:t>9</w:t>
            </w:r>
            <w:r w:rsidR="00FB0466" w:rsidRPr="00845D97">
              <w:rPr>
                <w:rFonts w:ascii="Cambria" w:hAnsi="Cambria"/>
                <w:color w:val="003366"/>
                <w:sz w:val="44"/>
                <w:szCs w:val="44"/>
                <w:lang w:val="en-AU" w:eastAsia="en-AU"/>
              </w:rPr>
              <w:t>.</w:t>
            </w:r>
          </w:p>
        </w:tc>
      </w:tr>
      <w:tr w:rsidR="00FB0466" w:rsidRPr="00845D97" w:rsidTr="004F5C50">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B0466" w:rsidRPr="00845D97" w:rsidRDefault="00FB0466" w:rsidP="00845D97">
            <w:pPr>
              <w:jc w:val="center"/>
              <w:rPr>
                <w:rFonts w:ascii="Cambria" w:hAnsi="Cambria"/>
                <w:color w:val="000000"/>
                <w:sz w:val="44"/>
                <w:szCs w:val="44"/>
                <w:lang w:val="en-AU" w:eastAsia="en-AU"/>
              </w:rPr>
            </w:pPr>
            <w:r w:rsidRPr="00845D97">
              <w:rPr>
                <w:rFonts w:ascii="Cambria" w:hAnsi="Cambria"/>
                <w:color w:val="000000"/>
                <w:sz w:val="44"/>
                <w:szCs w:val="44"/>
                <w:lang w:val="en-AU" w:eastAsia="en-AU"/>
              </w:rPr>
              <w:t>12</w:t>
            </w:r>
          </w:p>
        </w:tc>
        <w:tc>
          <w:tcPr>
            <w:tcW w:w="1408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466" w:rsidRPr="00845D97" w:rsidRDefault="00FB0466" w:rsidP="00845D97">
            <w:pPr>
              <w:jc w:val="center"/>
              <w:rPr>
                <w:rFonts w:ascii="Cambria" w:hAnsi="Cambria"/>
                <w:color w:val="003366"/>
                <w:sz w:val="44"/>
                <w:szCs w:val="44"/>
                <w:lang w:val="en-AU" w:eastAsia="en-AU"/>
              </w:rPr>
            </w:pPr>
          </w:p>
        </w:tc>
      </w:tr>
    </w:tbl>
    <w:p w:rsidR="00C2674F" w:rsidRDefault="00C2674F" w:rsidP="00C2674F">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MS Excel: Tangency Portfolio</w:t>
      </w:r>
    </w:p>
    <w:p w:rsidR="00075503" w:rsidRDefault="00A85CE2" w:rsidP="00C2674F">
      <w:pPr>
        <w:spacing w:after="200" w:line="276" w:lineRule="auto"/>
        <w:rPr>
          <w:rFonts w:asciiTheme="majorHAnsi" w:hAnsiTheme="majorHAnsi"/>
          <w:color w:val="003366"/>
          <w:sz w:val="52"/>
          <w:szCs w:val="52"/>
        </w:rPr>
      </w:pPr>
      <w:r>
        <w:rPr>
          <w:rFonts w:asciiTheme="majorHAnsi" w:hAnsiTheme="majorHAnsi"/>
          <w:b/>
          <w:noProof/>
          <w:color w:val="003366"/>
          <w:sz w:val="52"/>
          <w:szCs w:val="52"/>
          <w:lang w:val="en-AU" w:eastAsia="en-AU"/>
        </w:rPr>
        <w:drawing>
          <wp:anchor distT="0" distB="0" distL="114300" distR="114300" simplePos="0" relativeHeight="251754496" behindDoc="0" locked="0" layoutInCell="1" allowOverlap="1">
            <wp:simplePos x="0" y="0"/>
            <wp:positionH relativeFrom="column">
              <wp:posOffset>5346700</wp:posOffset>
            </wp:positionH>
            <wp:positionV relativeFrom="paragraph">
              <wp:posOffset>491490</wp:posOffset>
            </wp:positionV>
            <wp:extent cx="3892550" cy="3112135"/>
            <wp:effectExtent l="19050" t="0" r="0" b="0"/>
            <wp:wrapSquare wrapText="bothSides"/>
            <wp:docPr id="72" name="Picture 32" descr="C:\Users\Keith\Documents\Tutoring\SecurityPricingAndHedging\g14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Keith\Documents\Tutoring\SecurityPricingAndHedging\g14503.jpg"/>
                    <pic:cNvPicPr>
                      <a:picLocks noChangeAspect="1" noChangeArrowheads="1"/>
                    </pic:cNvPicPr>
                  </pic:nvPicPr>
                  <pic:blipFill>
                    <a:blip r:embed="rId8" cstate="print"/>
                    <a:srcRect/>
                    <a:stretch>
                      <a:fillRect/>
                    </a:stretch>
                  </pic:blipFill>
                  <pic:spPr bwMode="auto">
                    <a:xfrm>
                      <a:off x="0" y="0"/>
                      <a:ext cx="3892550" cy="3112135"/>
                    </a:xfrm>
                    <a:prstGeom prst="rect">
                      <a:avLst/>
                    </a:prstGeom>
                    <a:noFill/>
                    <a:ln w="9525">
                      <a:noFill/>
                      <a:miter lim="800000"/>
                      <a:headEnd/>
                      <a:tailEnd/>
                    </a:ln>
                  </pic:spPr>
                </pic:pic>
              </a:graphicData>
            </a:graphic>
          </wp:anchor>
        </w:drawing>
      </w:r>
      <w:r w:rsidR="00287AFB" w:rsidRPr="00287AFB">
        <w:rPr>
          <w:rFonts w:asciiTheme="majorHAnsi" w:hAnsiTheme="majorHAnsi"/>
          <w:b/>
          <w:color w:val="003366"/>
          <w:sz w:val="52"/>
          <w:szCs w:val="52"/>
        </w:rPr>
        <w:t>Question:</w:t>
      </w:r>
      <w:r w:rsidR="00287AFB">
        <w:rPr>
          <w:rFonts w:asciiTheme="majorHAnsi" w:hAnsiTheme="majorHAnsi"/>
          <w:color w:val="003366"/>
          <w:sz w:val="52"/>
          <w:szCs w:val="52"/>
        </w:rPr>
        <w:t xml:space="preserve"> </w:t>
      </w:r>
    </w:p>
    <w:p w:rsidR="00287AFB" w:rsidRPr="00287AFB" w:rsidRDefault="00287AFB" w:rsidP="00C2674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Find the tangency portfolio </w:t>
      </w:r>
      <w:r w:rsidR="00A85CE2">
        <w:rPr>
          <w:rFonts w:asciiTheme="majorHAnsi" w:hAnsiTheme="majorHAnsi"/>
          <w:color w:val="003366"/>
          <w:sz w:val="52"/>
          <w:szCs w:val="52"/>
        </w:rPr>
        <w:t>T by investing in the 3 stocks whose returns and standard deviations are given in the below graph. The return of the risk free rate is also given in the graph. Additionally, the correlations between the stocks are all 0.5.</w:t>
      </w:r>
    </w:p>
    <w:p w:rsidR="00075503" w:rsidRDefault="00075503">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5812FB" w:rsidRDefault="00075503" w:rsidP="00C2674F">
      <w:pPr>
        <w:spacing w:after="200" w:line="276" w:lineRule="auto"/>
        <w:rPr>
          <w:rFonts w:asciiTheme="majorHAnsi" w:hAnsiTheme="majorHAnsi"/>
          <w:color w:val="003366"/>
          <w:sz w:val="52"/>
          <w:szCs w:val="52"/>
        </w:rPr>
      </w:pPr>
      <w:r>
        <w:rPr>
          <w:rFonts w:asciiTheme="majorHAnsi" w:hAnsiTheme="majorHAnsi"/>
          <w:b/>
          <w:noProof/>
          <w:color w:val="003366"/>
          <w:sz w:val="52"/>
          <w:szCs w:val="52"/>
          <w:lang w:val="en-AU" w:eastAsia="en-AU"/>
        </w:rPr>
        <w:lastRenderedPageBreak/>
        <w:drawing>
          <wp:anchor distT="0" distB="0" distL="114300" distR="114300" simplePos="0" relativeHeight="251756544" behindDoc="0" locked="0" layoutInCell="1" allowOverlap="1">
            <wp:simplePos x="0" y="0"/>
            <wp:positionH relativeFrom="column">
              <wp:posOffset>5505450</wp:posOffset>
            </wp:positionH>
            <wp:positionV relativeFrom="paragraph">
              <wp:posOffset>549275</wp:posOffset>
            </wp:positionV>
            <wp:extent cx="3884295" cy="3112135"/>
            <wp:effectExtent l="19050" t="0" r="1905" b="0"/>
            <wp:wrapSquare wrapText="bothSides"/>
            <wp:docPr id="2" name="Picture 32" descr="C:\Users\Keith\Documents\Tutoring\SecurityPricingAndHedging\g14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Keith\Documents\Tutoring\SecurityPricingAndHedging\g14503.jpg"/>
                    <pic:cNvPicPr>
                      <a:picLocks noChangeAspect="1" noChangeArrowheads="1"/>
                    </pic:cNvPicPr>
                  </pic:nvPicPr>
                  <pic:blipFill>
                    <a:blip r:embed="rId8" cstate="print"/>
                    <a:srcRect/>
                    <a:stretch>
                      <a:fillRect/>
                    </a:stretch>
                  </pic:blipFill>
                  <pic:spPr bwMode="auto">
                    <a:xfrm>
                      <a:off x="0" y="0"/>
                      <a:ext cx="3884295" cy="3112135"/>
                    </a:xfrm>
                    <a:prstGeom prst="rect">
                      <a:avLst/>
                    </a:prstGeom>
                    <a:noFill/>
                    <a:ln w="9525">
                      <a:noFill/>
                      <a:miter lim="800000"/>
                      <a:headEnd/>
                      <a:tailEnd/>
                    </a:ln>
                  </pic:spPr>
                </pic:pic>
              </a:graphicData>
            </a:graphic>
          </wp:anchor>
        </w:drawing>
      </w:r>
      <w:r w:rsidR="00A85CE2" w:rsidRPr="00A85CE2">
        <w:rPr>
          <w:rFonts w:asciiTheme="majorHAnsi" w:hAnsiTheme="majorHAnsi"/>
          <w:b/>
          <w:color w:val="003366"/>
          <w:sz w:val="52"/>
          <w:szCs w:val="52"/>
        </w:rPr>
        <w:t>Answer:</w:t>
      </w:r>
    </w:p>
    <w:p w:rsidR="00075503" w:rsidRDefault="00A85CE2" w:rsidP="00C2674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Graphically, we are trying to find the weights in stocks 1, 2 and 3 which give the tangency portfolio T. We’ll do this by maximizing the gradient of the CAL. The gradient is the Sharpe ratio. </w:t>
      </w:r>
    </w:p>
    <w:p w:rsidR="00537B61" w:rsidRDefault="00A85CE2" w:rsidP="00C2674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maximization part </w:t>
      </w:r>
      <w:r w:rsidR="00907EDF">
        <w:rPr>
          <w:rFonts w:asciiTheme="majorHAnsi" w:hAnsiTheme="majorHAnsi"/>
          <w:color w:val="003366"/>
          <w:sz w:val="52"/>
          <w:szCs w:val="52"/>
        </w:rPr>
        <w:t xml:space="preserve"> requires the MS Excel</w:t>
      </w:r>
      <w:r w:rsidR="00C2674F">
        <w:rPr>
          <w:rFonts w:asciiTheme="majorHAnsi" w:hAnsiTheme="majorHAnsi"/>
          <w:color w:val="003366"/>
          <w:sz w:val="52"/>
          <w:szCs w:val="52"/>
        </w:rPr>
        <w:t xml:space="preserve"> add-in </w:t>
      </w:r>
      <w:r w:rsidR="00907EDF">
        <w:rPr>
          <w:rFonts w:asciiTheme="majorHAnsi" w:hAnsiTheme="majorHAnsi"/>
          <w:color w:val="003366"/>
          <w:sz w:val="52"/>
          <w:szCs w:val="52"/>
        </w:rPr>
        <w:t>‘</w:t>
      </w:r>
      <w:r w:rsidR="00C2674F">
        <w:rPr>
          <w:rFonts w:asciiTheme="majorHAnsi" w:hAnsiTheme="majorHAnsi"/>
          <w:color w:val="003366"/>
          <w:sz w:val="52"/>
          <w:szCs w:val="52"/>
        </w:rPr>
        <w:t>solver</w:t>
      </w:r>
      <w:r w:rsidR="00907EDF">
        <w:rPr>
          <w:rFonts w:asciiTheme="majorHAnsi" w:hAnsiTheme="majorHAnsi"/>
          <w:color w:val="003366"/>
          <w:sz w:val="52"/>
          <w:szCs w:val="52"/>
        </w:rPr>
        <w:t>’</w:t>
      </w:r>
      <w:r w:rsidR="00C2674F">
        <w:rPr>
          <w:rFonts w:asciiTheme="majorHAnsi" w:hAnsiTheme="majorHAnsi"/>
          <w:color w:val="003366"/>
          <w:sz w:val="52"/>
          <w:szCs w:val="52"/>
        </w:rPr>
        <w:t xml:space="preserve">. </w:t>
      </w:r>
    </w:p>
    <w:p w:rsidR="00075503" w:rsidRDefault="00C2674F" w:rsidP="00C2674F">
      <w:pPr>
        <w:spacing w:after="200" w:line="276" w:lineRule="auto"/>
        <w:rPr>
          <w:rFonts w:asciiTheme="majorHAnsi" w:hAnsiTheme="majorHAnsi"/>
          <w:color w:val="003366"/>
          <w:sz w:val="52"/>
          <w:szCs w:val="52"/>
        </w:rPr>
      </w:pPr>
      <w:r>
        <w:rPr>
          <w:rFonts w:asciiTheme="majorHAnsi" w:hAnsiTheme="majorHAnsi"/>
          <w:color w:val="003366"/>
          <w:sz w:val="52"/>
          <w:szCs w:val="52"/>
        </w:rPr>
        <w:t>First enter the below cells:</w:t>
      </w:r>
    </w:p>
    <w:p w:rsidR="00075503" w:rsidRDefault="0007550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tbl>
      <w:tblPr>
        <w:tblW w:w="13720" w:type="dxa"/>
        <w:tblInd w:w="88" w:type="dxa"/>
        <w:tblLook w:val="04A0" w:firstRow="1" w:lastRow="0" w:firstColumn="1" w:lastColumn="0" w:noHBand="0" w:noVBand="1"/>
      </w:tblPr>
      <w:tblGrid>
        <w:gridCol w:w="960"/>
        <w:gridCol w:w="2640"/>
        <w:gridCol w:w="7400"/>
        <w:gridCol w:w="1360"/>
        <w:gridCol w:w="1360"/>
      </w:tblGrid>
      <w:tr w:rsidR="00C2674F" w:rsidRPr="00C2674F" w:rsidTr="00C2674F">
        <w:trPr>
          <w:trHeight w:val="450"/>
        </w:trPr>
        <w:tc>
          <w:tcPr>
            <w:tcW w:w="9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lastRenderedPageBreak/>
              <w:t> </w:t>
            </w:r>
          </w:p>
        </w:tc>
        <w:tc>
          <w:tcPr>
            <w:tcW w:w="2640" w:type="dxa"/>
            <w:tcBorders>
              <w:top w:val="single" w:sz="4" w:space="0" w:color="auto"/>
              <w:left w:val="nil"/>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A</w:t>
            </w:r>
          </w:p>
        </w:tc>
        <w:tc>
          <w:tcPr>
            <w:tcW w:w="7400" w:type="dxa"/>
            <w:tcBorders>
              <w:top w:val="single" w:sz="4" w:space="0" w:color="auto"/>
              <w:left w:val="nil"/>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B</w:t>
            </w:r>
          </w:p>
        </w:tc>
        <w:tc>
          <w:tcPr>
            <w:tcW w:w="1360" w:type="dxa"/>
            <w:tcBorders>
              <w:top w:val="single" w:sz="4" w:space="0" w:color="auto"/>
              <w:left w:val="nil"/>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C</w:t>
            </w:r>
          </w:p>
        </w:tc>
        <w:tc>
          <w:tcPr>
            <w:tcW w:w="1360" w:type="dxa"/>
            <w:tcBorders>
              <w:top w:val="single" w:sz="4" w:space="0" w:color="auto"/>
              <w:left w:val="nil"/>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D</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1</w:t>
            </w:r>
          </w:p>
        </w:tc>
        <w:tc>
          <w:tcPr>
            <w:tcW w:w="264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stock</w:t>
            </w:r>
          </w:p>
        </w:tc>
        <w:tc>
          <w:tcPr>
            <w:tcW w:w="740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1</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2</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3</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2</w:t>
            </w:r>
          </w:p>
        </w:tc>
        <w:tc>
          <w:tcPr>
            <w:tcW w:w="264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stock return</w:t>
            </w:r>
          </w:p>
        </w:tc>
        <w:tc>
          <w:tcPr>
            <w:tcW w:w="740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0.1</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0.2</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0.3</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3</w:t>
            </w:r>
          </w:p>
        </w:tc>
        <w:tc>
          <w:tcPr>
            <w:tcW w:w="264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weight in P</w:t>
            </w:r>
          </w:p>
        </w:tc>
        <w:tc>
          <w:tcPr>
            <w:tcW w:w="740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=1/3</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=1/3</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=1/3</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4</w:t>
            </w:r>
          </w:p>
        </w:tc>
        <w:tc>
          <w:tcPr>
            <w:tcW w:w="12760" w:type="dxa"/>
            <w:gridSpan w:val="4"/>
            <w:tcBorders>
              <w:top w:val="single" w:sz="4" w:space="0" w:color="auto"/>
              <w:left w:val="nil"/>
              <w:bottom w:val="single" w:sz="4" w:space="0" w:color="auto"/>
              <w:right w:val="single" w:sz="4" w:space="0" w:color="000000"/>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 </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5</w:t>
            </w:r>
          </w:p>
        </w:tc>
        <w:tc>
          <w:tcPr>
            <w:tcW w:w="2640" w:type="dxa"/>
            <w:vMerge w:val="restart"/>
            <w:tcBorders>
              <w:top w:val="nil"/>
              <w:left w:val="single" w:sz="4" w:space="0" w:color="auto"/>
              <w:bottom w:val="single" w:sz="4" w:space="0" w:color="000000"/>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var-cov matrix</w:t>
            </w:r>
          </w:p>
        </w:tc>
        <w:tc>
          <w:tcPr>
            <w:tcW w:w="740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0.04</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0.02</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0.02</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6</w:t>
            </w:r>
          </w:p>
        </w:tc>
        <w:tc>
          <w:tcPr>
            <w:tcW w:w="2640" w:type="dxa"/>
            <w:vMerge/>
            <w:tcBorders>
              <w:top w:val="nil"/>
              <w:left w:val="single" w:sz="4" w:space="0" w:color="auto"/>
              <w:bottom w:val="single" w:sz="4" w:space="0" w:color="000000"/>
              <w:right w:val="single" w:sz="4" w:space="0" w:color="auto"/>
            </w:tcBorders>
            <w:vAlign w:val="center"/>
            <w:hideMark/>
          </w:tcPr>
          <w:p w:rsidR="00C2674F" w:rsidRPr="00C2674F" w:rsidRDefault="00C2674F" w:rsidP="00C2674F">
            <w:pPr>
              <w:rPr>
                <w:rFonts w:ascii="Cambria" w:hAnsi="Cambria"/>
                <w:color w:val="003366"/>
                <w:sz w:val="36"/>
                <w:szCs w:val="36"/>
                <w:lang w:val="en-AU" w:eastAsia="en-AU"/>
              </w:rPr>
            </w:pPr>
          </w:p>
        </w:tc>
        <w:tc>
          <w:tcPr>
            <w:tcW w:w="740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=C5</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0.04</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0.02</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7</w:t>
            </w:r>
          </w:p>
        </w:tc>
        <w:tc>
          <w:tcPr>
            <w:tcW w:w="2640" w:type="dxa"/>
            <w:vMerge/>
            <w:tcBorders>
              <w:top w:val="nil"/>
              <w:left w:val="single" w:sz="4" w:space="0" w:color="auto"/>
              <w:bottom w:val="single" w:sz="4" w:space="0" w:color="000000"/>
              <w:right w:val="single" w:sz="4" w:space="0" w:color="auto"/>
            </w:tcBorders>
            <w:vAlign w:val="center"/>
            <w:hideMark/>
          </w:tcPr>
          <w:p w:rsidR="00C2674F" w:rsidRPr="00C2674F" w:rsidRDefault="00C2674F" w:rsidP="00C2674F">
            <w:pPr>
              <w:rPr>
                <w:rFonts w:ascii="Cambria" w:hAnsi="Cambria"/>
                <w:color w:val="003366"/>
                <w:sz w:val="36"/>
                <w:szCs w:val="36"/>
                <w:lang w:val="en-AU" w:eastAsia="en-AU"/>
              </w:rPr>
            </w:pPr>
          </w:p>
        </w:tc>
        <w:tc>
          <w:tcPr>
            <w:tcW w:w="740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=D5</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=D6</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0.04</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8</w:t>
            </w:r>
          </w:p>
        </w:tc>
        <w:tc>
          <w:tcPr>
            <w:tcW w:w="12760" w:type="dxa"/>
            <w:gridSpan w:val="4"/>
            <w:tcBorders>
              <w:top w:val="single" w:sz="4" w:space="0" w:color="auto"/>
              <w:left w:val="nil"/>
              <w:bottom w:val="single" w:sz="4" w:space="0" w:color="auto"/>
              <w:right w:val="single" w:sz="4" w:space="0" w:color="000000"/>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 </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9</w:t>
            </w:r>
          </w:p>
        </w:tc>
        <w:tc>
          <w:tcPr>
            <w:tcW w:w="264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rf</w:t>
            </w:r>
          </w:p>
        </w:tc>
        <w:tc>
          <w:tcPr>
            <w:tcW w:w="740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0.05</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 </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 </w:t>
            </w:r>
          </w:p>
        </w:tc>
      </w:tr>
      <w:tr w:rsidR="00C2674F" w:rsidRPr="00C2674F" w:rsidTr="00C2674F">
        <w:trPr>
          <w:trHeight w:val="90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10</w:t>
            </w:r>
          </w:p>
        </w:tc>
        <w:tc>
          <w:tcPr>
            <w:tcW w:w="264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var(P)</w:t>
            </w:r>
          </w:p>
        </w:tc>
        <w:tc>
          <w:tcPr>
            <w:tcW w:w="740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7457C3">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=MMULT(MMULT(B3:D3, B5:D7), TRANSPOSE(B3:D3))</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rPr>
                <w:rFonts w:ascii="Cambria" w:hAnsi="Cambria"/>
                <w:color w:val="003366"/>
                <w:sz w:val="36"/>
                <w:szCs w:val="36"/>
                <w:lang w:val="en-AU" w:eastAsia="en-AU"/>
              </w:rPr>
            </w:pPr>
            <w:r w:rsidRPr="00C2674F">
              <w:rPr>
                <w:rFonts w:ascii="Cambria" w:hAnsi="Cambria"/>
                <w:color w:val="003366"/>
                <w:sz w:val="36"/>
                <w:szCs w:val="36"/>
                <w:lang w:val="en-AU" w:eastAsia="en-AU"/>
              </w:rPr>
              <w:t> </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rPr>
                <w:rFonts w:ascii="Cambria" w:hAnsi="Cambria"/>
                <w:color w:val="003366"/>
                <w:sz w:val="36"/>
                <w:szCs w:val="36"/>
                <w:lang w:val="en-AU" w:eastAsia="en-AU"/>
              </w:rPr>
            </w:pPr>
            <w:r w:rsidRPr="00C2674F">
              <w:rPr>
                <w:rFonts w:ascii="Cambria" w:hAnsi="Cambria"/>
                <w:color w:val="003366"/>
                <w:sz w:val="36"/>
                <w:szCs w:val="36"/>
                <w:lang w:val="en-AU" w:eastAsia="en-AU"/>
              </w:rPr>
              <w:t> </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11</w:t>
            </w:r>
          </w:p>
        </w:tc>
        <w:tc>
          <w:tcPr>
            <w:tcW w:w="264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stdev(P)</w:t>
            </w:r>
          </w:p>
        </w:tc>
        <w:tc>
          <w:tcPr>
            <w:tcW w:w="740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=B10^0.5</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 </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 </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12</w:t>
            </w:r>
          </w:p>
        </w:tc>
        <w:tc>
          <w:tcPr>
            <w:tcW w:w="264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return(P)</w:t>
            </w:r>
          </w:p>
        </w:tc>
        <w:tc>
          <w:tcPr>
            <w:tcW w:w="740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7457C3">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=MMULT(B2:D2, TRANSPOSE(B3:D3))</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rPr>
                <w:rFonts w:ascii="Cambria" w:hAnsi="Cambria"/>
                <w:color w:val="003366"/>
                <w:sz w:val="36"/>
                <w:szCs w:val="36"/>
                <w:lang w:val="en-AU" w:eastAsia="en-AU"/>
              </w:rPr>
            </w:pPr>
            <w:r w:rsidRPr="00C2674F">
              <w:rPr>
                <w:rFonts w:ascii="Cambria" w:hAnsi="Cambria"/>
                <w:color w:val="003366"/>
                <w:sz w:val="36"/>
                <w:szCs w:val="36"/>
                <w:lang w:val="en-AU" w:eastAsia="en-AU"/>
              </w:rPr>
              <w:t> </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rPr>
                <w:rFonts w:ascii="Cambria" w:hAnsi="Cambria"/>
                <w:color w:val="003366"/>
                <w:sz w:val="36"/>
                <w:szCs w:val="36"/>
                <w:lang w:val="en-AU" w:eastAsia="en-AU"/>
              </w:rPr>
            </w:pPr>
            <w:r w:rsidRPr="00C2674F">
              <w:rPr>
                <w:rFonts w:ascii="Cambria" w:hAnsi="Cambria"/>
                <w:color w:val="003366"/>
                <w:sz w:val="36"/>
                <w:szCs w:val="36"/>
                <w:lang w:val="en-AU" w:eastAsia="en-AU"/>
              </w:rPr>
              <w:t> </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13</w:t>
            </w:r>
          </w:p>
        </w:tc>
        <w:tc>
          <w:tcPr>
            <w:tcW w:w="264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sum of weights</w:t>
            </w:r>
          </w:p>
        </w:tc>
        <w:tc>
          <w:tcPr>
            <w:tcW w:w="740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=SUM(B3:D3)</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 </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 </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14</w:t>
            </w:r>
          </w:p>
        </w:tc>
        <w:tc>
          <w:tcPr>
            <w:tcW w:w="264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Sharpe ratio(P)</w:t>
            </w:r>
          </w:p>
        </w:tc>
        <w:tc>
          <w:tcPr>
            <w:tcW w:w="740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=(B12-B9)/B11</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 </w:t>
            </w:r>
          </w:p>
        </w:tc>
        <w:tc>
          <w:tcPr>
            <w:tcW w:w="1360" w:type="dxa"/>
            <w:tcBorders>
              <w:top w:val="nil"/>
              <w:left w:val="nil"/>
              <w:bottom w:val="single" w:sz="4" w:space="0" w:color="auto"/>
              <w:right w:val="single" w:sz="4" w:space="0" w:color="auto"/>
            </w:tcBorders>
            <w:shd w:val="clear" w:color="auto" w:fill="auto"/>
            <w:vAlign w:val="center"/>
            <w:hideMark/>
          </w:tcPr>
          <w:p w:rsidR="00C2674F" w:rsidRPr="00C2674F" w:rsidRDefault="00C2674F" w:rsidP="00C2674F">
            <w:pPr>
              <w:jc w:val="center"/>
              <w:rPr>
                <w:rFonts w:ascii="Cambria" w:hAnsi="Cambria"/>
                <w:color w:val="003366"/>
                <w:sz w:val="36"/>
                <w:szCs w:val="36"/>
                <w:lang w:val="en-AU" w:eastAsia="en-AU"/>
              </w:rPr>
            </w:pPr>
            <w:r w:rsidRPr="00C2674F">
              <w:rPr>
                <w:rFonts w:ascii="Cambria" w:hAnsi="Cambria"/>
                <w:color w:val="003366"/>
                <w:sz w:val="36"/>
                <w:szCs w:val="36"/>
                <w:lang w:val="en-AU" w:eastAsia="en-AU"/>
              </w:rPr>
              <w:t> </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15</w:t>
            </w:r>
          </w:p>
        </w:tc>
        <w:tc>
          <w:tcPr>
            <w:tcW w:w="12760" w:type="dxa"/>
            <w:gridSpan w:val="4"/>
            <w:tcBorders>
              <w:top w:val="single" w:sz="4" w:space="0" w:color="auto"/>
              <w:left w:val="nil"/>
              <w:bottom w:val="single" w:sz="4" w:space="0" w:color="auto"/>
              <w:right w:val="single" w:sz="4" w:space="0" w:color="auto"/>
            </w:tcBorders>
            <w:shd w:val="clear" w:color="auto" w:fill="auto"/>
            <w:vAlign w:val="center"/>
            <w:hideMark/>
          </w:tcPr>
          <w:p w:rsidR="00C2674F" w:rsidRPr="00C2674F" w:rsidRDefault="00C2674F" w:rsidP="00C2674F">
            <w:pPr>
              <w:rPr>
                <w:rFonts w:ascii="Cambria" w:hAnsi="Cambria"/>
                <w:color w:val="003366"/>
                <w:sz w:val="36"/>
                <w:szCs w:val="36"/>
                <w:lang w:val="en-AU" w:eastAsia="en-AU"/>
              </w:rPr>
            </w:pPr>
            <w:r w:rsidRPr="00C2674F">
              <w:rPr>
                <w:rFonts w:ascii="Cambria" w:hAnsi="Cambria"/>
                <w:color w:val="003366"/>
                <w:sz w:val="36"/>
                <w:szCs w:val="36"/>
                <w:lang w:val="en-AU" w:eastAsia="en-AU"/>
              </w:rPr>
              <w:t xml:space="preserve">Note: you must press ctrl+shift+enter after </w:t>
            </w:r>
          </w:p>
        </w:tc>
      </w:tr>
      <w:tr w:rsidR="00C2674F" w:rsidRPr="00C2674F" w:rsidTr="00C2674F">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16</w:t>
            </w:r>
          </w:p>
        </w:tc>
        <w:tc>
          <w:tcPr>
            <w:tcW w:w="12760" w:type="dxa"/>
            <w:gridSpan w:val="4"/>
            <w:tcBorders>
              <w:top w:val="single" w:sz="4" w:space="0" w:color="auto"/>
              <w:left w:val="nil"/>
              <w:bottom w:val="single" w:sz="4" w:space="0" w:color="auto"/>
              <w:right w:val="single" w:sz="4" w:space="0" w:color="auto"/>
            </w:tcBorders>
            <w:shd w:val="clear" w:color="auto" w:fill="auto"/>
            <w:vAlign w:val="center"/>
            <w:hideMark/>
          </w:tcPr>
          <w:p w:rsidR="00C2674F" w:rsidRPr="00C2674F" w:rsidRDefault="00C2674F" w:rsidP="00C2674F">
            <w:pPr>
              <w:rPr>
                <w:rFonts w:ascii="Cambria" w:hAnsi="Cambria"/>
                <w:color w:val="003366"/>
                <w:sz w:val="36"/>
                <w:szCs w:val="36"/>
                <w:lang w:val="en-AU" w:eastAsia="en-AU"/>
              </w:rPr>
            </w:pPr>
            <w:r>
              <w:rPr>
                <w:rFonts w:ascii="Cambria" w:hAnsi="Cambria"/>
                <w:color w:val="003366"/>
                <w:sz w:val="36"/>
                <w:szCs w:val="36"/>
                <w:lang w:val="en-AU" w:eastAsia="en-AU"/>
              </w:rPr>
              <w:t>typing</w:t>
            </w:r>
            <w:r w:rsidRPr="00C2674F">
              <w:rPr>
                <w:rFonts w:ascii="Cambria" w:hAnsi="Cambria"/>
                <w:color w:val="003366"/>
                <w:sz w:val="36"/>
                <w:szCs w:val="36"/>
                <w:lang w:val="en-AU" w:eastAsia="en-AU"/>
              </w:rPr>
              <w:t xml:space="preserve"> the matrix formulas in B10 and B12.</w:t>
            </w:r>
          </w:p>
        </w:tc>
      </w:tr>
      <w:tr w:rsidR="00C2674F" w:rsidRPr="00C2674F" w:rsidTr="00C2674F">
        <w:trPr>
          <w:trHeight w:val="465"/>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2674F" w:rsidRPr="00C2674F" w:rsidRDefault="00C2674F" w:rsidP="00C2674F">
            <w:pPr>
              <w:jc w:val="center"/>
              <w:rPr>
                <w:rFonts w:ascii="Cambria" w:hAnsi="Cambria"/>
                <w:color w:val="000000"/>
                <w:sz w:val="36"/>
                <w:szCs w:val="36"/>
                <w:lang w:val="en-AU" w:eastAsia="en-AU"/>
              </w:rPr>
            </w:pPr>
            <w:r w:rsidRPr="00C2674F">
              <w:rPr>
                <w:rFonts w:ascii="Cambria" w:hAnsi="Cambria"/>
                <w:color w:val="000000"/>
                <w:sz w:val="36"/>
                <w:szCs w:val="36"/>
                <w:lang w:val="en-AU" w:eastAsia="en-AU"/>
              </w:rPr>
              <w:t>17</w:t>
            </w:r>
          </w:p>
        </w:tc>
        <w:tc>
          <w:tcPr>
            <w:tcW w:w="1276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2674F" w:rsidRPr="00C2674F" w:rsidRDefault="00C2674F" w:rsidP="00C2674F">
            <w:pPr>
              <w:jc w:val="center"/>
              <w:rPr>
                <w:rFonts w:ascii="Calibri" w:hAnsi="Calibri"/>
                <w:color w:val="000000"/>
                <w:sz w:val="36"/>
                <w:szCs w:val="36"/>
                <w:lang w:val="en-AU" w:eastAsia="en-AU"/>
              </w:rPr>
            </w:pPr>
            <w:r w:rsidRPr="00C2674F">
              <w:rPr>
                <w:rFonts w:ascii="Calibri" w:hAnsi="Calibri"/>
                <w:color w:val="000000"/>
                <w:sz w:val="36"/>
                <w:szCs w:val="36"/>
                <w:lang w:val="en-AU" w:eastAsia="en-AU"/>
              </w:rPr>
              <w:t> </w:t>
            </w:r>
          </w:p>
        </w:tc>
      </w:tr>
    </w:tbl>
    <w:p w:rsidR="00537B61" w:rsidRDefault="00537B61">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845D97" w:rsidRDefault="00C2674F">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Now we have to install the solver add-in.</w:t>
      </w:r>
    </w:p>
    <w:p w:rsidR="00C2674F" w:rsidRPr="00EA6E60" w:rsidRDefault="00C2674F" w:rsidP="00EA6E60">
      <w:pPr>
        <w:pStyle w:val="ListParagraph"/>
        <w:numPr>
          <w:ilvl w:val="0"/>
          <w:numId w:val="26"/>
        </w:numPr>
        <w:spacing w:after="200" w:line="276" w:lineRule="auto"/>
        <w:rPr>
          <w:rFonts w:asciiTheme="majorHAnsi" w:hAnsiTheme="majorHAnsi"/>
          <w:color w:val="003366"/>
          <w:sz w:val="52"/>
          <w:szCs w:val="52"/>
        </w:rPr>
      </w:pPr>
      <w:r w:rsidRPr="00EA6E60">
        <w:rPr>
          <w:rFonts w:asciiTheme="majorHAnsi" w:hAnsiTheme="majorHAnsi"/>
          <w:color w:val="003366"/>
          <w:sz w:val="52"/>
          <w:szCs w:val="52"/>
        </w:rPr>
        <w:t xml:space="preserve">Click the </w:t>
      </w:r>
      <w:r w:rsidR="00D55D44">
        <w:rPr>
          <w:rFonts w:asciiTheme="majorHAnsi" w:hAnsiTheme="majorHAnsi"/>
          <w:color w:val="003366"/>
          <w:sz w:val="52"/>
          <w:szCs w:val="52"/>
        </w:rPr>
        <w:t>‘File’</w:t>
      </w:r>
      <w:r w:rsidRPr="00EA6E60">
        <w:rPr>
          <w:rFonts w:asciiTheme="majorHAnsi" w:hAnsiTheme="majorHAnsi"/>
          <w:color w:val="003366"/>
          <w:sz w:val="52"/>
          <w:szCs w:val="52"/>
        </w:rPr>
        <w:t xml:space="preserve"> button in the top left of MS Excel, and a menu should pop up.</w:t>
      </w:r>
    </w:p>
    <w:p w:rsidR="00C2674F" w:rsidRPr="00EA6E60" w:rsidRDefault="00C2674F" w:rsidP="00EA6E60">
      <w:pPr>
        <w:pStyle w:val="ListParagraph"/>
        <w:numPr>
          <w:ilvl w:val="0"/>
          <w:numId w:val="26"/>
        </w:numPr>
        <w:spacing w:after="200" w:line="276" w:lineRule="auto"/>
        <w:rPr>
          <w:rFonts w:asciiTheme="majorHAnsi" w:hAnsiTheme="majorHAnsi"/>
          <w:color w:val="003366"/>
          <w:sz w:val="52"/>
          <w:szCs w:val="52"/>
        </w:rPr>
      </w:pPr>
      <w:r w:rsidRPr="00EA6E60">
        <w:rPr>
          <w:rFonts w:asciiTheme="majorHAnsi" w:hAnsiTheme="majorHAnsi"/>
          <w:color w:val="003366"/>
          <w:sz w:val="52"/>
          <w:szCs w:val="52"/>
        </w:rPr>
        <w:t>Click ‘</w:t>
      </w:r>
      <w:r w:rsidR="00D55D44">
        <w:rPr>
          <w:rFonts w:asciiTheme="majorHAnsi" w:hAnsiTheme="majorHAnsi"/>
          <w:color w:val="003366"/>
          <w:sz w:val="52"/>
          <w:szCs w:val="52"/>
        </w:rPr>
        <w:t>O</w:t>
      </w:r>
      <w:r w:rsidRPr="00EA6E60">
        <w:rPr>
          <w:rFonts w:asciiTheme="majorHAnsi" w:hAnsiTheme="majorHAnsi"/>
          <w:color w:val="003366"/>
          <w:sz w:val="52"/>
          <w:szCs w:val="52"/>
        </w:rPr>
        <w:t xml:space="preserve">ptions’ in the bottom </w:t>
      </w:r>
      <w:r w:rsidR="00D55D44">
        <w:rPr>
          <w:rFonts w:asciiTheme="majorHAnsi" w:hAnsiTheme="majorHAnsi"/>
          <w:color w:val="003366"/>
          <w:sz w:val="52"/>
          <w:szCs w:val="52"/>
        </w:rPr>
        <w:t>o</w:t>
      </w:r>
      <w:r w:rsidRPr="00EA6E60">
        <w:rPr>
          <w:rFonts w:asciiTheme="majorHAnsi" w:hAnsiTheme="majorHAnsi"/>
          <w:color w:val="003366"/>
          <w:sz w:val="52"/>
          <w:szCs w:val="52"/>
        </w:rPr>
        <w:t>f the menu, and a window should pop up.</w:t>
      </w:r>
    </w:p>
    <w:p w:rsidR="00C2674F" w:rsidRPr="00EA6E60" w:rsidRDefault="00C2674F" w:rsidP="00EA6E60">
      <w:pPr>
        <w:pStyle w:val="ListParagraph"/>
        <w:numPr>
          <w:ilvl w:val="0"/>
          <w:numId w:val="26"/>
        </w:numPr>
        <w:spacing w:after="200" w:line="276" w:lineRule="auto"/>
        <w:rPr>
          <w:rFonts w:asciiTheme="majorHAnsi" w:hAnsiTheme="majorHAnsi"/>
          <w:color w:val="003366"/>
          <w:sz w:val="52"/>
          <w:szCs w:val="52"/>
        </w:rPr>
      </w:pPr>
      <w:r w:rsidRPr="00EA6E60">
        <w:rPr>
          <w:rFonts w:asciiTheme="majorHAnsi" w:hAnsiTheme="majorHAnsi"/>
          <w:color w:val="003366"/>
          <w:sz w:val="52"/>
          <w:szCs w:val="52"/>
        </w:rPr>
        <w:t>Click ‘Add-Ins’ on the left margin of the menu.</w:t>
      </w:r>
    </w:p>
    <w:p w:rsidR="00C2674F" w:rsidRPr="00EA6E60" w:rsidRDefault="00C2674F" w:rsidP="00EA6E60">
      <w:pPr>
        <w:pStyle w:val="ListParagraph"/>
        <w:numPr>
          <w:ilvl w:val="0"/>
          <w:numId w:val="26"/>
        </w:numPr>
        <w:spacing w:after="200" w:line="276" w:lineRule="auto"/>
        <w:rPr>
          <w:rFonts w:asciiTheme="majorHAnsi" w:hAnsiTheme="majorHAnsi"/>
          <w:color w:val="003366"/>
          <w:sz w:val="52"/>
          <w:szCs w:val="52"/>
        </w:rPr>
      </w:pPr>
      <w:r w:rsidRPr="00EA6E60">
        <w:rPr>
          <w:rFonts w:asciiTheme="majorHAnsi" w:hAnsiTheme="majorHAnsi"/>
          <w:color w:val="003366"/>
          <w:sz w:val="52"/>
          <w:szCs w:val="52"/>
        </w:rPr>
        <w:t>Click on the ‘Solver Add-in’ and then click on the ‘Go’ button. Don’t click OK, that does nothing!</w:t>
      </w:r>
      <w:bookmarkStart w:id="2" w:name="_GoBack"/>
      <w:bookmarkEnd w:id="2"/>
    </w:p>
    <w:p w:rsidR="00C2674F" w:rsidRPr="00EA6E60" w:rsidRDefault="00C2674F" w:rsidP="00EA6E60">
      <w:pPr>
        <w:pStyle w:val="ListParagraph"/>
        <w:numPr>
          <w:ilvl w:val="0"/>
          <w:numId w:val="26"/>
        </w:numPr>
        <w:spacing w:after="200" w:line="276" w:lineRule="auto"/>
        <w:rPr>
          <w:rFonts w:asciiTheme="majorHAnsi" w:hAnsiTheme="majorHAnsi"/>
          <w:color w:val="003366"/>
          <w:sz w:val="52"/>
          <w:szCs w:val="52"/>
        </w:rPr>
      </w:pPr>
      <w:r w:rsidRPr="00EA6E60">
        <w:rPr>
          <w:rFonts w:asciiTheme="majorHAnsi" w:hAnsiTheme="majorHAnsi"/>
          <w:color w:val="003366"/>
          <w:sz w:val="52"/>
          <w:szCs w:val="52"/>
        </w:rPr>
        <w:t>Another menu will pop up. Make sure ‘Solver Add-in’ is ticked, then click OK.</w:t>
      </w:r>
    </w:p>
    <w:p w:rsidR="00C2674F" w:rsidRPr="00EA6E60" w:rsidRDefault="00C2674F" w:rsidP="00EA6E60">
      <w:pPr>
        <w:pStyle w:val="ListParagraph"/>
        <w:numPr>
          <w:ilvl w:val="0"/>
          <w:numId w:val="26"/>
        </w:numPr>
        <w:spacing w:after="200" w:line="276" w:lineRule="auto"/>
        <w:rPr>
          <w:rFonts w:asciiTheme="majorHAnsi" w:hAnsiTheme="majorHAnsi"/>
          <w:color w:val="003366"/>
          <w:sz w:val="52"/>
          <w:szCs w:val="52"/>
        </w:rPr>
      </w:pPr>
      <w:r w:rsidRPr="00EA6E60">
        <w:rPr>
          <w:rFonts w:asciiTheme="majorHAnsi" w:hAnsiTheme="majorHAnsi"/>
          <w:color w:val="003366"/>
          <w:sz w:val="52"/>
          <w:szCs w:val="52"/>
        </w:rPr>
        <w:t>Click on the ‘Data’ tab at the top of the excel window.</w:t>
      </w:r>
    </w:p>
    <w:p w:rsidR="00C2674F" w:rsidRPr="00EA6E60" w:rsidRDefault="00C2674F" w:rsidP="00EA6E60">
      <w:pPr>
        <w:pStyle w:val="ListParagraph"/>
        <w:numPr>
          <w:ilvl w:val="0"/>
          <w:numId w:val="26"/>
        </w:numPr>
        <w:spacing w:after="200" w:line="276" w:lineRule="auto"/>
        <w:rPr>
          <w:rFonts w:asciiTheme="majorHAnsi" w:hAnsiTheme="majorHAnsi"/>
          <w:color w:val="003366"/>
          <w:sz w:val="52"/>
          <w:szCs w:val="52"/>
        </w:rPr>
      </w:pPr>
      <w:r w:rsidRPr="00EA6E60">
        <w:rPr>
          <w:rFonts w:asciiTheme="majorHAnsi" w:hAnsiTheme="majorHAnsi"/>
          <w:color w:val="003366"/>
          <w:sz w:val="52"/>
          <w:szCs w:val="52"/>
        </w:rPr>
        <w:t>You should now see a ‘Solver’ button on the right.</w:t>
      </w:r>
    </w:p>
    <w:p w:rsidR="00590AAD" w:rsidRDefault="00C54AD1" w:rsidP="00C54AD1">
      <w:pPr>
        <w:pStyle w:val="ListParagraph"/>
        <w:numPr>
          <w:ilvl w:val="0"/>
          <w:numId w:val="26"/>
        </w:num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lastRenderedPageBreak/>
        <w:drawing>
          <wp:anchor distT="0" distB="0" distL="114300" distR="114300" simplePos="0" relativeHeight="251704320" behindDoc="0" locked="0" layoutInCell="1" allowOverlap="1">
            <wp:simplePos x="0" y="0"/>
            <wp:positionH relativeFrom="column">
              <wp:posOffset>2311400</wp:posOffset>
            </wp:positionH>
            <wp:positionV relativeFrom="paragraph">
              <wp:posOffset>1069340</wp:posOffset>
            </wp:positionV>
            <wp:extent cx="4385310" cy="2472690"/>
            <wp:effectExtent l="19050" t="0" r="0" b="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385310" cy="2472690"/>
                    </a:xfrm>
                    <a:prstGeom prst="rect">
                      <a:avLst/>
                    </a:prstGeom>
                    <a:noFill/>
                    <a:ln w="9525">
                      <a:noFill/>
                      <a:miter lim="800000"/>
                      <a:headEnd/>
                      <a:tailEnd/>
                    </a:ln>
                  </pic:spPr>
                </pic:pic>
              </a:graphicData>
            </a:graphic>
          </wp:anchor>
        </w:drawing>
      </w:r>
      <w:r w:rsidR="00370BCA" w:rsidRPr="00EA6E60">
        <w:rPr>
          <w:rFonts w:asciiTheme="majorHAnsi" w:hAnsiTheme="majorHAnsi"/>
          <w:color w:val="003366"/>
          <w:sz w:val="52"/>
          <w:szCs w:val="52"/>
        </w:rPr>
        <w:t xml:space="preserve">Click </w:t>
      </w:r>
      <w:r w:rsidR="00C0478B" w:rsidRPr="00EA6E60">
        <w:rPr>
          <w:rFonts w:asciiTheme="majorHAnsi" w:hAnsiTheme="majorHAnsi"/>
          <w:color w:val="003366"/>
          <w:sz w:val="52"/>
          <w:szCs w:val="52"/>
        </w:rPr>
        <w:t>the solver button</w:t>
      </w:r>
      <w:r w:rsidR="00370BCA" w:rsidRPr="00EA6E60">
        <w:rPr>
          <w:rFonts w:asciiTheme="majorHAnsi" w:hAnsiTheme="majorHAnsi"/>
          <w:color w:val="003366"/>
          <w:sz w:val="52"/>
          <w:szCs w:val="52"/>
        </w:rPr>
        <w:t xml:space="preserve"> </w:t>
      </w:r>
      <w:r w:rsidR="00EA6E60">
        <w:rPr>
          <w:rFonts w:asciiTheme="majorHAnsi" w:hAnsiTheme="majorHAnsi"/>
          <w:color w:val="003366"/>
          <w:sz w:val="52"/>
          <w:szCs w:val="52"/>
        </w:rPr>
        <w:t>and</w:t>
      </w:r>
      <w:r w:rsidR="00370BCA" w:rsidRPr="00EA6E60">
        <w:rPr>
          <w:rFonts w:asciiTheme="majorHAnsi" w:hAnsiTheme="majorHAnsi"/>
          <w:color w:val="003366"/>
          <w:sz w:val="52"/>
          <w:szCs w:val="52"/>
        </w:rPr>
        <w:t xml:space="preserve"> fill out the solver menu as follows:</w:t>
      </w:r>
      <w:r>
        <w:rPr>
          <w:rFonts w:asciiTheme="majorHAnsi" w:hAnsiTheme="majorHAnsi"/>
          <w:color w:val="003366"/>
          <w:sz w:val="52"/>
          <w:szCs w:val="52"/>
        </w:rPr>
        <w:t xml:space="preserve"> </w:t>
      </w:r>
    </w:p>
    <w:p w:rsidR="00FD1B50" w:rsidRDefault="00C54AD1" w:rsidP="00FD1B50">
      <w:pPr>
        <w:pStyle w:val="ListParagraph"/>
        <w:numPr>
          <w:ilvl w:val="0"/>
          <w:numId w:val="26"/>
        </w:numPr>
        <w:spacing w:after="200" w:line="276" w:lineRule="auto"/>
        <w:rPr>
          <w:rFonts w:asciiTheme="majorHAnsi" w:hAnsiTheme="majorHAnsi"/>
          <w:color w:val="003366"/>
          <w:sz w:val="52"/>
          <w:szCs w:val="52"/>
        </w:rPr>
      </w:pPr>
      <w:r w:rsidRPr="00FD1B50">
        <w:rPr>
          <w:rFonts w:asciiTheme="majorHAnsi" w:hAnsiTheme="majorHAnsi"/>
          <w:color w:val="003366"/>
          <w:sz w:val="52"/>
          <w:szCs w:val="52"/>
        </w:rPr>
        <w:t xml:space="preserve">What we’re trying to do is maximize the </w:t>
      </w:r>
      <w:r w:rsidR="00FB5240">
        <w:rPr>
          <w:rFonts w:asciiTheme="majorHAnsi" w:hAnsiTheme="majorHAnsi"/>
          <w:color w:val="003366"/>
          <w:sz w:val="52"/>
          <w:szCs w:val="52"/>
        </w:rPr>
        <w:t>S</w:t>
      </w:r>
      <w:r w:rsidRPr="00FD1B50">
        <w:rPr>
          <w:rFonts w:asciiTheme="majorHAnsi" w:hAnsiTheme="majorHAnsi"/>
          <w:color w:val="003366"/>
          <w:sz w:val="52"/>
          <w:szCs w:val="52"/>
        </w:rPr>
        <w:t>harpe ratio (B14) by changing the weights (B3:</w:t>
      </w:r>
      <w:r w:rsidR="00FD1B50" w:rsidRPr="00FD1B50">
        <w:rPr>
          <w:rFonts w:asciiTheme="majorHAnsi" w:hAnsiTheme="majorHAnsi"/>
          <w:color w:val="003366"/>
          <w:sz w:val="52"/>
          <w:szCs w:val="52"/>
        </w:rPr>
        <w:t xml:space="preserve">D3), while keeping the </w:t>
      </w:r>
      <w:r w:rsidR="00E25BBE">
        <w:rPr>
          <w:rFonts w:asciiTheme="majorHAnsi" w:hAnsiTheme="majorHAnsi"/>
          <w:color w:val="003366"/>
          <w:sz w:val="52"/>
          <w:szCs w:val="52"/>
        </w:rPr>
        <w:t xml:space="preserve">sum of the </w:t>
      </w:r>
      <w:r w:rsidR="00FD1B50" w:rsidRPr="00FD1B50">
        <w:rPr>
          <w:rFonts w:asciiTheme="majorHAnsi" w:hAnsiTheme="majorHAnsi"/>
          <w:color w:val="003366"/>
          <w:sz w:val="52"/>
          <w:szCs w:val="52"/>
        </w:rPr>
        <w:t>weights equal to one (B13).</w:t>
      </w:r>
    </w:p>
    <w:p w:rsidR="00FD1B50" w:rsidRPr="00FD1B50" w:rsidRDefault="00FD1B50" w:rsidP="00FD1B50">
      <w:pPr>
        <w:pStyle w:val="ListParagraph"/>
        <w:numPr>
          <w:ilvl w:val="0"/>
          <w:numId w:val="26"/>
        </w:numPr>
        <w:spacing w:after="200" w:line="276" w:lineRule="auto"/>
        <w:rPr>
          <w:rFonts w:asciiTheme="majorHAnsi" w:hAnsiTheme="majorHAnsi"/>
          <w:color w:val="003366"/>
          <w:sz w:val="52"/>
          <w:szCs w:val="52"/>
        </w:rPr>
      </w:pPr>
      <w:r>
        <w:rPr>
          <w:rFonts w:asciiTheme="majorHAnsi" w:hAnsiTheme="majorHAnsi"/>
          <w:color w:val="003366"/>
          <w:sz w:val="52"/>
          <w:szCs w:val="52"/>
        </w:rPr>
        <w:t>Click solve, and hopefully you get the following results</w:t>
      </w:r>
      <w:r w:rsidR="00907EDF">
        <w:rPr>
          <w:rFonts w:asciiTheme="majorHAnsi" w:hAnsiTheme="majorHAnsi"/>
          <w:color w:val="003366"/>
          <w:sz w:val="52"/>
          <w:szCs w:val="52"/>
        </w:rPr>
        <w:t xml:space="preserve">, which gives us the weights in the </w:t>
      </w:r>
      <w:r w:rsidR="00907EDF" w:rsidRPr="00907EDF">
        <w:rPr>
          <w:rFonts w:asciiTheme="majorHAnsi" w:hAnsiTheme="majorHAnsi"/>
          <w:b/>
          <w:color w:val="003366"/>
          <w:sz w:val="52"/>
          <w:szCs w:val="52"/>
        </w:rPr>
        <w:t>tangency portfolio</w:t>
      </w:r>
      <w:r w:rsidR="00907EDF">
        <w:rPr>
          <w:rFonts w:asciiTheme="majorHAnsi" w:hAnsiTheme="majorHAnsi"/>
          <w:color w:val="003366"/>
          <w:sz w:val="52"/>
          <w:szCs w:val="52"/>
        </w:rPr>
        <w:t>, as well as its return and standard deviation</w:t>
      </w:r>
      <w:r>
        <w:rPr>
          <w:rFonts w:asciiTheme="majorHAnsi" w:hAnsiTheme="majorHAnsi"/>
          <w:color w:val="003366"/>
          <w:sz w:val="52"/>
          <w:szCs w:val="52"/>
        </w:rPr>
        <w:t>:</w:t>
      </w:r>
    </w:p>
    <w:tbl>
      <w:tblPr>
        <w:tblW w:w="13720" w:type="dxa"/>
        <w:tblInd w:w="88" w:type="dxa"/>
        <w:tblLook w:val="04A0" w:firstRow="1" w:lastRow="0" w:firstColumn="1" w:lastColumn="0" w:noHBand="0" w:noVBand="1"/>
      </w:tblPr>
      <w:tblGrid>
        <w:gridCol w:w="960"/>
        <w:gridCol w:w="2640"/>
        <w:gridCol w:w="3933"/>
        <w:gridCol w:w="3260"/>
        <w:gridCol w:w="2927"/>
      </w:tblGrid>
      <w:tr w:rsidR="00C54AD1" w:rsidRPr="00C54AD1" w:rsidTr="00FD1B50">
        <w:trPr>
          <w:trHeight w:val="450"/>
        </w:trPr>
        <w:tc>
          <w:tcPr>
            <w:tcW w:w="9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lastRenderedPageBreak/>
              <w:t> </w:t>
            </w:r>
          </w:p>
        </w:tc>
        <w:tc>
          <w:tcPr>
            <w:tcW w:w="2640" w:type="dxa"/>
            <w:tcBorders>
              <w:top w:val="single" w:sz="4" w:space="0" w:color="auto"/>
              <w:left w:val="nil"/>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A</w:t>
            </w:r>
          </w:p>
        </w:tc>
        <w:tc>
          <w:tcPr>
            <w:tcW w:w="3933" w:type="dxa"/>
            <w:tcBorders>
              <w:top w:val="single" w:sz="4" w:space="0" w:color="auto"/>
              <w:left w:val="nil"/>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B</w:t>
            </w:r>
          </w:p>
        </w:tc>
        <w:tc>
          <w:tcPr>
            <w:tcW w:w="3260" w:type="dxa"/>
            <w:tcBorders>
              <w:top w:val="single" w:sz="4" w:space="0" w:color="auto"/>
              <w:left w:val="nil"/>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C</w:t>
            </w:r>
          </w:p>
        </w:tc>
        <w:tc>
          <w:tcPr>
            <w:tcW w:w="2927" w:type="dxa"/>
            <w:tcBorders>
              <w:top w:val="single" w:sz="4" w:space="0" w:color="auto"/>
              <w:left w:val="nil"/>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D</w:t>
            </w:r>
          </w:p>
        </w:tc>
      </w:tr>
      <w:tr w:rsidR="00C54AD1" w:rsidRPr="00C54AD1" w:rsidTr="00FD1B50">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1</w:t>
            </w:r>
          </w:p>
        </w:tc>
        <w:tc>
          <w:tcPr>
            <w:tcW w:w="264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stock</w:t>
            </w:r>
          </w:p>
        </w:tc>
        <w:tc>
          <w:tcPr>
            <w:tcW w:w="3933"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1</w:t>
            </w:r>
          </w:p>
        </w:tc>
        <w:tc>
          <w:tcPr>
            <w:tcW w:w="326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2</w:t>
            </w:r>
          </w:p>
        </w:tc>
        <w:tc>
          <w:tcPr>
            <w:tcW w:w="2927"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3</w:t>
            </w:r>
          </w:p>
        </w:tc>
      </w:tr>
      <w:tr w:rsidR="00C54AD1" w:rsidRPr="00C54AD1" w:rsidTr="00FD1B50">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2</w:t>
            </w:r>
          </w:p>
        </w:tc>
        <w:tc>
          <w:tcPr>
            <w:tcW w:w="264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stock return</w:t>
            </w:r>
          </w:p>
        </w:tc>
        <w:tc>
          <w:tcPr>
            <w:tcW w:w="3933"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0.1</w:t>
            </w:r>
          </w:p>
        </w:tc>
        <w:tc>
          <w:tcPr>
            <w:tcW w:w="326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0.2</w:t>
            </w:r>
          </w:p>
        </w:tc>
        <w:tc>
          <w:tcPr>
            <w:tcW w:w="2927"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0.3</w:t>
            </w:r>
          </w:p>
        </w:tc>
      </w:tr>
      <w:tr w:rsidR="00C54AD1" w:rsidRPr="00C54AD1" w:rsidTr="00FD1B50">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3</w:t>
            </w:r>
          </w:p>
        </w:tc>
        <w:tc>
          <w:tcPr>
            <w:tcW w:w="264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weight in P</w:t>
            </w:r>
          </w:p>
        </w:tc>
        <w:tc>
          <w:tcPr>
            <w:tcW w:w="3933"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-0.555570888</w:t>
            </w:r>
          </w:p>
        </w:tc>
        <w:tc>
          <w:tcPr>
            <w:tcW w:w="326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0.3333</w:t>
            </w:r>
          </w:p>
        </w:tc>
        <w:tc>
          <w:tcPr>
            <w:tcW w:w="2927"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1.2222</w:t>
            </w:r>
          </w:p>
        </w:tc>
      </w:tr>
      <w:tr w:rsidR="00C54AD1" w:rsidRPr="00C54AD1" w:rsidTr="00C54AD1">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4</w:t>
            </w:r>
          </w:p>
        </w:tc>
        <w:tc>
          <w:tcPr>
            <w:tcW w:w="12760" w:type="dxa"/>
            <w:gridSpan w:val="4"/>
            <w:tcBorders>
              <w:top w:val="single" w:sz="4" w:space="0" w:color="auto"/>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 </w:t>
            </w:r>
          </w:p>
        </w:tc>
      </w:tr>
      <w:tr w:rsidR="00C54AD1" w:rsidRPr="00C54AD1" w:rsidTr="00FD1B50">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5</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var-cov matrix</w:t>
            </w:r>
          </w:p>
        </w:tc>
        <w:tc>
          <w:tcPr>
            <w:tcW w:w="3933"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0.04</w:t>
            </w:r>
          </w:p>
        </w:tc>
        <w:tc>
          <w:tcPr>
            <w:tcW w:w="326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0.02</w:t>
            </w:r>
          </w:p>
        </w:tc>
        <w:tc>
          <w:tcPr>
            <w:tcW w:w="2927"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0.02</w:t>
            </w:r>
          </w:p>
        </w:tc>
      </w:tr>
      <w:tr w:rsidR="00C54AD1" w:rsidRPr="00C54AD1" w:rsidTr="00FD1B50">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6</w:t>
            </w:r>
          </w:p>
        </w:tc>
        <w:tc>
          <w:tcPr>
            <w:tcW w:w="2640" w:type="dxa"/>
            <w:vMerge/>
            <w:tcBorders>
              <w:top w:val="nil"/>
              <w:left w:val="single" w:sz="4" w:space="0" w:color="auto"/>
              <w:bottom w:val="single" w:sz="4" w:space="0" w:color="auto"/>
              <w:right w:val="single" w:sz="4" w:space="0" w:color="auto"/>
            </w:tcBorders>
            <w:vAlign w:val="center"/>
            <w:hideMark/>
          </w:tcPr>
          <w:p w:rsidR="00C54AD1" w:rsidRPr="00C54AD1" w:rsidRDefault="00C54AD1" w:rsidP="00C54AD1">
            <w:pPr>
              <w:rPr>
                <w:rFonts w:ascii="Cambria" w:hAnsi="Cambria"/>
                <w:color w:val="003366"/>
                <w:sz w:val="36"/>
                <w:szCs w:val="36"/>
                <w:lang w:val="en-AU" w:eastAsia="en-AU"/>
              </w:rPr>
            </w:pPr>
          </w:p>
        </w:tc>
        <w:tc>
          <w:tcPr>
            <w:tcW w:w="3933"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0.02</w:t>
            </w:r>
          </w:p>
        </w:tc>
        <w:tc>
          <w:tcPr>
            <w:tcW w:w="326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0.04</w:t>
            </w:r>
          </w:p>
        </w:tc>
        <w:tc>
          <w:tcPr>
            <w:tcW w:w="2927"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0.02</w:t>
            </w:r>
          </w:p>
        </w:tc>
      </w:tr>
      <w:tr w:rsidR="00C54AD1" w:rsidRPr="00C54AD1" w:rsidTr="00FD1B50">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7</w:t>
            </w:r>
          </w:p>
        </w:tc>
        <w:tc>
          <w:tcPr>
            <w:tcW w:w="2640" w:type="dxa"/>
            <w:vMerge/>
            <w:tcBorders>
              <w:top w:val="nil"/>
              <w:left w:val="single" w:sz="4" w:space="0" w:color="auto"/>
              <w:bottom w:val="single" w:sz="4" w:space="0" w:color="auto"/>
              <w:right w:val="single" w:sz="4" w:space="0" w:color="auto"/>
            </w:tcBorders>
            <w:vAlign w:val="center"/>
            <w:hideMark/>
          </w:tcPr>
          <w:p w:rsidR="00C54AD1" w:rsidRPr="00C54AD1" w:rsidRDefault="00C54AD1" w:rsidP="00C54AD1">
            <w:pPr>
              <w:rPr>
                <w:rFonts w:ascii="Cambria" w:hAnsi="Cambria"/>
                <w:color w:val="003366"/>
                <w:sz w:val="36"/>
                <w:szCs w:val="36"/>
                <w:lang w:val="en-AU" w:eastAsia="en-AU"/>
              </w:rPr>
            </w:pPr>
          </w:p>
        </w:tc>
        <w:tc>
          <w:tcPr>
            <w:tcW w:w="3933"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0.02</w:t>
            </w:r>
          </w:p>
        </w:tc>
        <w:tc>
          <w:tcPr>
            <w:tcW w:w="326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0.02</w:t>
            </w:r>
          </w:p>
        </w:tc>
        <w:tc>
          <w:tcPr>
            <w:tcW w:w="2927"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0.04</w:t>
            </w:r>
          </w:p>
        </w:tc>
      </w:tr>
      <w:tr w:rsidR="00C54AD1" w:rsidRPr="00C54AD1" w:rsidTr="00C54AD1">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8</w:t>
            </w:r>
          </w:p>
        </w:tc>
        <w:tc>
          <w:tcPr>
            <w:tcW w:w="12760" w:type="dxa"/>
            <w:gridSpan w:val="4"/>
            <w:tcBorders>
              <w:top w:val="single" w:sz="4" w:space="0" w:color="auto"/>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 </w:t>
            </w:r>
          </w:p>
        </w:tc>
      </w:tr>
      <w:tr w:rsidR="00C54AD1" w:rsidRPr="00C54AD1" w:rsidTr="00FD1B50">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9</w:t>
            </w:r>
          </w:p>
        </w:tc>
        <w:tc>
          <w:tcPr>
            <w:tcW w:w="264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rf</w:t>
            </w:r>
          </w:p>
        </w:tc>
        <w:tc>
          <w:tcPr>
            <w:tcW w:w="3933"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0.05</w:t>
            </w:r>
          </w:p>
        </w:tc>
        <w:tc>
          <w:tcPr>
            <w:tcW w:w="326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 </w:t>
            </w:r>
          </w:p>
        </w:tc>
        <w:tc>
          <w:tcPr>
            <w:tcW w:w="2927"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 </w:t>
            </w:r>
          </w:p>
        </w:tc>
      </w:tr>
      <w:tr w:rsidR="00C54AD1" w:rsidRPr="00C54AD1" w:rsidTr="00FD1B50">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10</w:t>
            </w:r>
          </w:p>
        </w:tc>
        <w:tc>
          <w:tcPr>
            <w:tcW w:w="264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var(P)</w:t>
            </w:r>
          </w:p>
        </w:tc>
        <w:tc>
          <w:tcPr>
            <w:tcW w:w="3933"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0.058273088</w:t>
            </w:r>
          </w:p>
        </w:tc>
        <w:tc>
          <w:tcPr>
            <w:tcW w:w="326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rPr>
                <w:rFonts w:ascii="Cambria" w:hAnsi="Cambria"/>
                <w:color w:val="003366"/>
                <w:sz w:val="36"/>
                <w:szCs w:val="36"/>
                <w:lang w:val="en-AU" w:eastAsia="en-AU"/>
              </w:rPr>
            </w:pPr>
            <w:r w:rsidRPr="00C54AD1">
              <w:rPr>
                <w:rFonts w:ascii="Cambria" w:hAnsi="Cambria"/>
                <w:color w:val="003366"/>
                <w:sz w:val="36"/>
                <w:szCs w:val="36"/>
                <w:lang w:val="en-AU" w:eastAsia="en-AU"/>
              </w:rPr>
              <w:t> </w:t>
            </w:r>
          </w:p>
        </w:tc>
        <w:tc>
          <w:tcPr>
            <w:tcW w:w="2927"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rPr>
                <w:rFonts w:ascii="Cambria" w:hAnsi="Cambria"/>
                <w:color w:val="003366"/>
                <w:sz w:val="36"/>
                <w:szCs w:val="36"/>
                <w:lang w:val="en-AU" w:eastAsia="en-AU"/>
              </w:rPr>
            </w:pPr>
            <w:r w:rsidRPr="00C54AD1">
              <w:rPr>
                <w:rFonts w:ascii="Cambria" w:hAnsi="Cambria"/>
                <w:color w:val="003366"/>
                <w:sz w:val="36"/>
                <w:szCs w:val="36"/>
                <w:lang w:val="en-AU" w:eastAsia="en-AU"/>
              </w:rPr>
              <w:t> </w:t>
            </w:r>
          </w:p>
        </w:tc>
      </w:tr>
      <w:tr w:rsidR="00C54AD1" w:rsidRPr="00C54AD1" w:rsidTr="00FD1B50">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11</w:t>
            </w:r>
          </w:p>
        </w:tc>
        <w:tc>
          <w:tcPr>
            <w:tcW w:w="264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stdev(P)</w:t>
            </w:r>
          </w:p>
        </w:tc>
        <w:tc>
          <w:tcPr>
            <w:tcW w:w="3933"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0.241398194</w:t>
            </w:r>
          </w:p>
        </w:tc>
        <w:tc>
          <w:tcPr>
            <w:tcW w:w="326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 </w:t>
            </w:r>
          </w:p>
        </w:tc>
        <w:tc>
          <w:tcPr>
            <w:tcW w:w="2927"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 </w:t>
            </w:r>
          </w:p>
        </w:tc>
      </w:tr>
      <w:tr w:rsidR="00C54AD1" w:rsidRPr="00C54AD1" w:rsidTr="00FD1B50">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12</w:t>
            </w:r>
          </w:p>
        </w:tc>
        <w:tc>
          <w:tcPr>
            <w:tcW w:w="264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return(P)</w:t>
            </w:r>
          </w:p>
        </w:tc>
        <w:tc>
          <w:tcPr>
            <w:tcW w:w="3933"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0.377781949</w:t>
            </w:r>
          </w:p>
        </w:tc>
        <w:tc>
          <w:tcPr>
            <w:tcW w:w="326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rPr>
                <w:rFonts w:ascii="Cambria" w:hAnsi="Cambria"/>
                <w:color w:val="003366"/>
                <w:sz w:val="36"/>
                <w:szCs w:val="36"/>
                <w:lang w:val="en-AU" w:eastAsia="en-AU"/>
              </w:rPr>
            </w:pPr>
            <w:r w:rsidRPr="00C54AD1">
              <w:rPr>
                <w:rFonts w:ascii="Cambria" w:hAnsi="Cambria"/>
                <w:color w:val="003366"/>
                <w:sz w:val="36"/>
                <w:szCs w:val="36"/>
                <w:lang w:val="en-AU" w:eastAsia="en-AU"/>
              </w:rPr>
              <w:t> </w:t>
            </w:r>
          </w:p>
        </w:tc>
        <w:tc>
          <w:tcPr>
            <w:tcW w:w="2927"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rPr>
                <w:rFonts w:ascii="Cambria" w:hAnsi="Cambria"/>
                <w:color w:val="003366"/>
                <w:sz w:val="36"/>
                <w:szCs w:val="36"/>
                <w:lang w:val="en-AU" w:eastAsia="en-AU"/>
              </w:rPr>
            </w:pPr>
            <w:r w:rsidRPr="00C54AD1">
              <w:rPr>
                <w:rFonts w:ascii="Cambria" w:hAnsi="Cambria"/>
                <w:color w:val="003366"/>
                <w:sz w:val="36"/>
                <w:szCs w:val="36"/>
                <w:lang w:val="en-AU" w:eastAsia="en-AU"/>
              </w:rPr>
              <w:t> </w:t>
            </w:r>
          </w:p>
        </w:tc>
      </w:tr>
      <w:tr w:rsidR="00C54AD1" w:rsidRPr="00C54AD1" w:rsidTr="00FD1B50">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13</w:t>
            </w:r>
          </w:p>
        </w:tc>
        <w:tc>
          <w:tcPr>
            <w:tcW w:w="264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sum of weights</w:t>
            </w:r>
          </w:p>
        </w:tc>
        <w:tc>
          <w:tcPr>
            <w:tcW w:w="3933"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1</w:t>
            </w:r>
          </w:p>
        </w:tc>
        <w:tc>
          <w:tcPr>
            <w:tcW w:w="326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 </w:t>
            </w:r>
          </w:p>
        </w:tc>
        <w:tc>
          <w:tcPr>
            <w:tcW w:w="2927"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 </w:t>
            </w:r>
          </w:p>
        </w:tc>
      </w:tr>
      <w:tr w:rsidR="00C54AD1" w:rsidRPr="00C54AD1" w:rsidTr="00FD1B50">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14</w:t>
            </w:r>
          </w:p>
        </w:tc>
        <w:tc>
          <w:tcPr>
            <w:tcW w:w="264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Sharpe ratio(P)</w:t>
            </w:r>
          </w:p>
        </w:tc>
        <w:tc>
          <w:tcPr>
            <w:tcW w:w="3933"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1.357847561</w:t>
            </w:r>
          </w:p>
        </w:tc>
        <w:tc>
          <w:tcPr>
            <w:tcW w:w="3260"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 </w:t>
            </w:r>
          </w:p>
        </w:tc>
        <w:tc>
          <w:tcPr>
            <w:tcW w:w="2927" w:type="dxa"/>
            <w:tcBorders>
              <w:top w:val="nil"/>
              <w:left w:val="nil"/>
              <w:bottom w:val="single" w:sz="4" w:space="0" w:color="auto"/>
              <w:right w:val="single" w:sz="4" w:space="0" w:color="auto"/>
            </w:tcBorders>
            <w:shd w:val="clear" w:color="auto" w:fill="auto"/>
            <w:vAlign w:val="bottom"/>
            <w:hideMark/>
          </w:tcPr>
          <w:p w:rsidR="00C54AD1" w:rsidRPr="00C54AD1" w:rsidRDefault="00C54AD1" w:rsidP="00C54AD1">
            <w:pPr>
              <w:jc w:val="center"/>
              <w:rPr>
                <w:rFonts w:ascii="Cambria" w:hAnsi="Cambria"/>
                <w:color w:val="003366"/>
                <w:sz w:val="36"/>
                <w:szCs w:val="36"/>
                <w:lang w:val="en-AU" w:eastAsia="en-AU"/>
              </w:rPr>
            </w:pPr>
            <w:r w:rsidRPr="00C54AD1">
              <w:rPr>
                <w:rFonts w:ascii="Cambria" w:hAnsi="Cambria"/>
                <w:color w:val="003366"/>
                <w:sz w:val="36"/>
                <w:szCs w:val="36"/>
                <w:lang w:val="en-AU" w:eastAsia="en-AU"/>
              </w:rPr>
              <w:t> </w:t>
            </w:r>
          </w:p>
        </w:tc>
      </w:tr>
      <w:tr w:rsidR="00C54AD1" w:rsidRPr="00C54AD1" w:rsidTr="00C54AD1">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15</w:t>
            </w:r>
          </w:p>
        </w:tc>
        <w:tc>
          <w:tcPr>
            <w:tcW w:w="12760" w:type="dxa"/>
            <w:gridSpan w:val="4"/>
            <w:tcBorders>
              <w:top w:val="single" w:sz="4" w:space="0" w:color="auto"/>
              <w:left w:val="nil"/>
              <w:bottom w:val="single" w:sz="4" w:space="0" w:color="auto"/>
              <w:right w:val="single" w:sz="4" w:space="0" w:color="auto"/>
            </w:tcBorders>
            <w:shd w:val="clear" w:color="auto" w:fill="auto"/>
            <w:vAlign w:val="bottom"/>
            <w:hideMark/>
          </w:tcPr>
          <w:p w:rsidR="00C54AD1" w:rsidRPr="00C54AD1" w:rsidRDefault="00C54AD1" w:rsidP="00C54AD1">
            <w:pPr>
              <w:rPr>
                <w:rFonts w:ascii="Cambria" w:hAnsi="Cambria"/>
                <w:color w:val="003366"/>
                <w:sz w:val="36"/>
                <w:szCs w:val="36"/>
                <w:lang w:val="en-AU" w:eastAsia="en-AU"/>
              </w:rPr>
            </w:pPr>
            <w:r w:rsidRPr="00C54AD1">
              <w:rPr>
                <w:rFonts w:ascii="Cambria" w:hAnsi="Cambria"/>
                <w:color w:val="003366"/>
                <w:sz w:val="36"/>
                <w:szCs w:val="36"/>
                <w:lang w:val="en-AU" w:eastAsia="en-AU"/>
              </w:rPr>
              <w:t xml:space="preserve">Note: you must press ctrl+shift+enter after </w:t>
            </w:r>
          </w:p>
        </w:tc>
      </w:tr>
      <w:tr w:rsidR="00C54AD1" w:rsidRPr="00C54AD1" w:rsidTr="00C54AD1">
        <w:trPr>
          <w:trHeight w:val="450"/>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16</w:t>
            </w:r>
          </w:p>
        </w:tc>
        <w:tc>
          <w:tcPr>
            <w:tcW w:w="12760" w:type="dxa"/>
            <w:gridSpan w:val="4"/>
            <w:tcBorders>
              <w:top w:val="single" w:sz="4" w:space="0" w:color="auto"/>
              <w:left w:val="nil"/>
              <w:bottom w:val="single" w:sz="4" w:space="0" w:color="auto"/>
              <w:right w:val="single" w:sz="4" w:space="0" w:color="auto"/>
            </w:tcBorders>
            <w:shd w:val="clear" w:color="auto" w:fill="auto"/>
            <w:vAlign w:val="bottom"/>
            <w:hideMark/>
          </w:tcPr>
          <w:p w:rsidR="00C54AD1" w:rsidRPr="00C54AD1" w:rsidRDefault="00C54AD1" w:rsidP="00C54AD1">
            <w:pPr>
              <w:rPr>
                <w:rFonts w:ascii="Cambria" w:hAnsi="Cambria"/>
                <w:color w:val="003366"/>
                <w:sz w:val="36"/>
                <w:szCs w:val="36"/>
                <w:lang w:val="en-AU" w:eastAsia="en-AU"/>
              </w:rPr>
            </w:pPr>
            <w:r w:rsidRPr="00C54AD1">
              <w:rPr>
                <w:rFonts w:ascii="Cambria" w:hAnsi="Cambria"/>
                <w:color w:val="003366"/>
                <w:sz w:val="36"/>
                <w:szCs w:val="36"/>
                <w:lang w:val="en-AU" w:eastAsia="en-AU"/>
              </w:rPr>
              <w:t>typing the matrix formulas in B10 and B12.</w:t>
            </w:r>
          </w:p>
        </w:tc>
      </w:tr>
      <w:tr w:rsidR="00C54AD1" w:rsidRPr="00C54AD1" w:rsidTr="00C54AD1">
        <w:trPr>
          <w:trHeight w:val="465"/>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rsidR="00C54AD1" w:rsidRPr="00C54AD1" w:rsidRDefault="00C54AD1" w:rsidP="00C54AD1">
            <w:pPr>
              <w:jc w:val="center"/>
              <w:rPr>
                <w:rFonts w:ascii="Cambria" w:hAnsi="Cambria"/>
                <w:color w:val="000000"/>
                <w:sz w:val="36"/>
                <w:szCs w:val="36"/>
                <w:lang w:val="en-AU" w:eastAsia="en-AU"/>
              </w:rPr>
            </w:pPr>
            <w:r w:rsidRPr="00C54AD1">
              <w:rPr>
                <w:rFonts w:ascii="Cambria" w:hAnsi="Cambria"/>
                <w:color w:val="000000"/>
                <w:sz w:val="36"/>
                <w:szCs w:val="36"/>
                <w:lang w:val="en-AU" w:eastAsia="en-AU"/>
              </w:rPr>
              <w:t>17</w:t>
            </w:r>
          </w:p>
        </w:tc>
        <w:tc>
          <w:tcPr>
            <w:tcW w:w="12760" w:type="dxa"/>
            <w:gridSpan w:val="4"/>
            <w:tcBorders>
              <w:top w:val="single" w:sz="4" w:space="0" w:color="auto"/>
              <w:left w:val="nil"/>
              <w:bottom w:val="single" w:sz="4" w:space="0" w:color="auto"/>
              <w:right w:val="single" w:sz="4" w:space="0" w:color="auto"/>
            </w:tcBorders>
            <w:shd w:val="clear" w:color="auto" w:fill="auto"/>
            <w:noWrap/>
            <w:vAlign w:val="bottom"/>
            <w:hideMark/>
          </w:tcPr>
          <w:p w:rsidR="00C54AD1" w:rsidRPr="00C54AD1" w:rsidRDefault="00C54AD1" w:rsidP="00C54AD1">
            <w:pPr>
              <w:jc w:val="center"/>
              <w:rPr>
                <w:rFonts w:ascii="Calibri" w:hAnsi="Calibri"/>
                <w:color w:val="000000"/>
                <w:sz w:val="36"/>
                <w:szCs w:val="36"/>
                <w:lang w:val="en-AU" w:eastAsia="en-AU"/>
              </w:rPr>
            </w:pPr>
            <w:r w:rsidRPr="00C54AD1">
              <w:rPr>
                <w:rFonts w:ascii="Calibri" w:hAnsi="Calibri"/>
                <w:color w:val="000000"/>
                <w:sz w:val="36"/>
                <w:szCs w:val="36"/>
                <w:lang w:val="en-AU" w:eastAsia="en-AU"/>
              </w:rPr>
              <w:t> </w:t>
            </w:r>
          </w:p>
        </w:tc>
      </w:tr>
    </w:tbl>
    <w:p w:rsidR="00A43182" w:rsidRDefault="008E75DF">
      <w:pPr>
        <w:spacing w:after="200" w:line="276" w:lineRule="auto"/>
        <w:rPr>
          <w:rFonts w:asciiTheme="majorHAnsi" w:hAnsiTheme="majorHAnsi"/>
          <w:color w:val="003366"/>
          <w:sz w:val="52"/>
          <w:szCs w:val="52"/>
        </w:rPr>
      </w:pPr>
      <w:r>
        <w:rPr>
          <w:rFonts w:asciiTheme="majorHAnsi" w:hAnsiTheme="majorHAnsi"/>
          <w:color w:val="003366"/>
          <w:sz w:val="52"/>
          <w:szCs w:val="52"/>
        </w:rPr>
        <w:t>Note that portfolio P</w:t>
      </w:r>
      <w:r w:rsidR="00075503">
        <w:rPr>
          <w:rFonts w:asciiTheme="majorHAnsi" w:hAnsiTheme="majorHAnsi"/>
          <w:color w:val="003366"/>
          <w:sz w:val="52"/>
          <w:szCs w:val="52"/>
        </w:rPr>
        <w:t xml:space="preserve"> here</w:t>
      </w:r>
      <w:r>
        <w:rPr>
          <w:rFonts w:asciiTheme="majorHAnsi" w:hAnsiTheme="majorHAnsi"/>
          <w:color w:val="003366"/>
          <w:sz w:val="52"/>
          <w:szCs w:val="52"/>
        </w:rPr>
        <w:t xml:space="preserve"> is actually the tangency portfol</w:t>
      </w:r>
      <w:r w:rsidR="00075503">
        <w:rPr>
          <w:rFonts w:asciiTheme="majorHAnsi" w:hAnsiTheme="majorHAnsi"/>
          <w:color w:val="003366"/>
          <w:sz w:val="52"/>
          <w:szCs w:val="52"/>
        </w:rPr>
        <w:t>io T.</w:t>
      </w:r>
    </w:p>
    <w:p w:rsidR="00A43182" w:rsidRDefault="00A43182">
      <w:pPr>
        <w:spacing w:after="200" w:line="276" w:lineRule="auto"/>
        <w:rPr>
          <w:rFonts w:asciiTheme="majorHAnsi" w:hAnsiTheme="majorHAnsi"/>
          <w:color w:val="003366"/>
          <w:sz w:val="52"/>
          <w:szCs w:val="52"/>
        </w:rPr>
      </w:pPr>
    </w:p>
    <w:sectPr w:rsidR="00A43182" w:rsidSect="00A656FD">
      <w:footerReference w:type="default" r:id="rId10"/>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B03" w:rsidRDefault="00353B03" w:rsidP="00A656FD">
      <w:r>
        <w:separator/>
      </w:r>
    </w:p>
  </w:endnote>
  <w:endnote w:type="continuationSeparator" w:id="0">
    <w:p w:rsidR="00353B03" w:rsidRDefault="00353B03"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A85CE2" w:rsidRPr="00A656FD" w:rsidRDefault="00A85CE2">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D55D44">
          <w:rPr>
            <w:i/>
            <w:noProof/>
            <w:sz w:val="36"/>
            <w:szCs w:val="36"/>
          </w:rPr>
          <w:t>10</w:t>
        </w:r>
        <w:r w:rsidRPr="00A656FD">
          <w:rPr>
            <w:i/>
            <w:sz w:val="36"/>
            <w:szCs w:val="36"/>
          </w:rPr>
          <w:fldChar w:fldCharType="end"/>
        </w:r>
      </w:p>
    </w:sdtContent>
  </w:sdt>
  <w:p w:rsidR="00A85CE2" w:rsidRPr="00A656FD" w:rsidRDefault="00A85CE2">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B03" w:rsidRDefault="00353B03" w:rsidP="00A656FD">
      <w:r>
        <w:separator/>
      </w:r>
    </w:p>
  </w:footnote>
  <w:footnote w:type="continuationSeparator" w:id="0">
    <w:p w:rsidR="00353B03" w:rsidRDefault="00353B03"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F9F"/>
    <w:multiLevelType w:val="hybridMultilevel"/>
    <w:tmpl w:val="C15C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B4F6E"/>
    <w:multiLevelType w:val="hybridMultilevel"/>
    <w:tmpl w:val="F690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A65EF"/>
    <w:multiLevelType w:val="hybridMultilevel"/>
    <w:tmpl w:val="7B62F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270ED"/>
    <w:multiLevelType w:val="hybridMultilevel"/>
    <w:tmpl w:val="EE3AE0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09051C"/>
    <w:multiLevelType w:val="hybridMultilevel"/>
    <w:tmpl w:val="400A497C"/>
    <w:lvl w:ilvl="0" w:tplc="6E868E3E">
      <w:start w:val="1"/>
      <w:numFmt w:val="bullet"/>
      <w:lvlText w:val="–"/>
      <w:lvlJc w:val="left"/>
      <w:pPr>
        <w:tabs>
          <w:tab w:val="num" w:pos="720"/>
        </w:tabs>
        <w:ind w:left="720" w:hanging="360"/>
      </w:pPr>
      <w:rPr>
        <w:rFonts w:ascii="Times New Roman" w:hAnsi="Times New Roman" w:hint="default"/>
      </w:rPr>
    </w:lvl>
    <w:lvl w:ilvl="1" w:tplc="42C61F3E">
      <w:start w:val="1"/>
      <w:numFmt w:val="bullet"/>
      <w:lvlText w:val="–"/>
      <w:lvlJc w:val="left"/>
      <w:pPr>
        <w:tabs>
          <w:tab w:val="num" w:pos="1440"/>
        </w:tabs>
        <w:ind w:left="1440" w:hanging="360"/>
      </w:pPr>
      <w:rPr>
        <w:rFonts w:ascii="Times New Roman" w:hAnsi="Times New Roman" w:hint="default"/>
      </w:rPr>
    </w:lvl>
    <w:lvl w:ilvl="2" w:tplc="F3AC93B2" w:tentative="1">
      <w:start w:val="1"/>
      <w:numFmt w:val="bullet"/>
      <w:lvlText w:val="–"/>
      <w:lvlJc w:val="left"/>
      <w:pPr>
        <w:tabs>
          <w:tab w:val="num" w:pos="2160"/>
        </w:tabs>
        <w:ind w:left="2160" w:hanging="360"/>
      </w:pPr>
      <w:rPr>
        <w:rFonts w:ascii="Times New Roman" w:hAnsi="Times New Roman" w:hint="default"/>
      </w:rPr>
    </w:lvl>
    <w:lvl w:ilvl="3" w:tplc="884076AC" w:tentative="1">
      <w:start w:val="1"/>
      <w:numFmt w:val="bullet"/>
      <w:lvlText w:val="–"/>
      <w:lvlJc w:val="left"/>
      <w:pPr>
        <w:tabs>
          <w:tab w:val="num" w:pos="2880"/>
        </w:tabs>
        <w:ind w:left="2880" w:hanging="360"/>
      </w:pPr>
      <w:rPr>
        <w:rFonts w:ascii="Times New Roman" w:hAnsi="Times New Roman" w:hint="default"/>
      </w:rPr>
    </w:lvl>
    <w:lvl w:ilvl="4" w:tplc="317E1D56" w:tentative="1">
      <w:start w:val="1"/>
      <w:numFmt w:val="bullet"/>
      <w:lvlText w:val="–"/>
      <w:lvlJc w:val="left"/>
      <w:pPr>
        <w:tabs>
          <w:tab w:val="num" w:pos="3600"/>
        </w:tabs>
        <w:ind w:left="3600" w:hanging="360"/>
      </w:pPr>
      <w:rPr>
        <w:rFonts w:ascii="Times New Roman" w:hAnsi="Times New Roman" w:hint="default"/>
      </w:rPr>
    </w:lvl>
    <w:lvl w:ilvl="5" w:tplc="D1F67EEE" w:tentative="1">
      <w:start w:val="1"/>
      <w:numFmt w:val="bullet"/>
      <w:lvlText w:val="–"/>
      <w:lvlJc w:val="left"/>
      <w:pPr>
        <w:tabs>
          <w:tab w:val="num" w:pos="4320"/>
        </w:tabs>
        <w:ind w:left="4320" w:hanging="360"/>
      </w:pPr>
      <w:rPr>
        <w:rFonts w:ascii="Times New Roman" w:hAnsi="Times New Roman" w:hint="default"/>
      </w:rPr>
    </w:lvl>
    <w:lvl w:ilvl="6" w:tplc="E5F8E784" w:tentative="1">
      <w:start w:val="1"/>
      <w:numFmt w:val="bullet"/>
      <w:lvlText w:val="–"/>
      <w:lvlJc w:val="left"/>
      <w:pPr>
        <w:tabs>
          <w:tab w:val="num" w:pos="5040"/>
        </w:tabs>
        <w:ind w:left="5040" w:hanging="360"/>
      </w:pPr>
      <w:rPr>
        <w:rFonts w:ascii="Times New Roman" w:hAnsi="Times New Roman" w:hint="default"/>
      </w:rPr>
    </w:lvl>
    <w:lvl w:ilvl="7" w:tplc="486A5930" w:tentative="1">
      <w:start w:val="1"/>
      <w:numFmt w:val="bullet"/>
      <w:lvlText w:val="–"/>
      <w:lvlJc w:val="left"/>
      <w:pPr>
        <w:tabs>
          <w:tab w:val="num" w:pos="5760"/>
        </w:tabs>
        <w:ind w:left="5760" w:hanging="360"/>
      </w:pPr>
      <w:rPr>
        <w:rFonts w:ascii="Times New Roman" w:hAnsi="Times New Roman" w:hint="default"/>
      </w:rPr>
    </w:lvl>
    <w:lvl w:ilvl="8" w:tplc="0DF609D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F13FE7"/>
    <w:multiLevelType w:val="hybridMultilevel"/>
    <w:tmpl w:val="A2E010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7555303"/>
    <w:multiLevelType w:val="hybridMultilevel"/>
    <w:tmpl w:val="A2C61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8D735C"/>
    <w:multiLevelType w:val="hybridMultilevel"/>
    <w:tmpl w:val="AB5E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A010D5"/>
    <w:multiLevelType w:val="hybridMultilevel"/>
    <w:tmpl w:val="F8CE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14497A"/>
    <w:multiLevelType w:val="hybridMultilevel"/>
    <w:tmpl w:val="160E9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D373B5"/>
    <w:multiLevelType w:val="hybridMultilevel"/>
    <w:tmpl w:val="AD52901E"/>
    <w:lvl w:ilvl="0" w:tplc="7BCE04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C83F34"/>
    <w:multiLevelType w:val="hybridMultilevel"/>
    <w:tmpl w:val="C7F6B070"/>
    <w:lvl w:ilvl="0" w:tplc="F830DEB0">
      <w:start w:val="1"/>
      <w:numFmt w:val="decimal"/>
      <w:lvlText w:val="%1."/>
      <w:lvlJc w:val="left"/>
      <w:pPr>
        <w:ind w:left="1647" w:hanging="72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2CDB7CA0"/>
    <w:multiLevelType w:val="hybridMultilevel"/>
    <w:tmpl w:val="A4C24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880F65"/>
    <w:multiLevelType w:val="hybridMultilevel"/>
    <w:tmpl w:val="9B48B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227B70"/>
    <w:multiLevelType w:val="hybridMultilevel"/>
    <w:tmpl w:val="3DCC2DA8"/>
    <w:lvl w:ilvl="0" w:tplc="C180F064">
      <w:start w:val="1"/>
      <w:numFmt w:val="bullet"/>
      <w:lvlText w:val=""/>
      <w:lvlJc w:val="left"/>
      <w:pPr>
        <w:tabs>
          <w:tab w:val="num" w:pos="1287"/>
        </w:tabs>
        <w:ind w:left="1287" w:hanging="360"/>
      </w:pPr>
      <w:rPr>
        <w:rFonts w:ascii="Symbol" w:hAnsi="Symbol" w:hint="default"/>
        <w:color w:val="666699"/>
      </w:rPr>
    </w:lvl>
    <w:lvl w:ilvl="1" w:tplc="DFA455DE">
      <w:start w:val="1"/>
      <w:numFmt w:val="bullet"/>
      <w:lvlText w:val="o"/>
      <w:lvlJc w:val="left"/>
      <w:pPr>
        <w:tabs>
          <w:tab w:val="num" w:pos="1636"/>
        </w:tabs>
        <w:ind w:left="1636" w:hanging="360"/>
      </w:pPr>
      <w:rPr>
        <w:rFonts w:ascii="Courier New" w:hAnsi="Courier New" w:cs="Courier New" w:hint="default"/>
        <w:color w:val="666699"/>
        <w:sz w:val="44"/>
        <w:szCs w:val="4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E376D"/>
    <w:multiLevelType w:val="hybridMultilevel"/>
    <w:tmpl w:val="0F1CF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4679B0"/>
    <w:multiLevelType w:val="hybridMultilevel"/>
    <w:tmpl w:val="12CED8C0"/>
    <w:lvl w:ilvl="0" w:tplc="2D988D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0775AA"/>
    <w:multiLevelType w:val="hybridMultilevel"/>
    <w:tmpl w:val="B8E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9B267C"/>
    <w:multiLevelType w:val="hybridMultilevel"/>
    <w:tmpl w:val="5ECC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A62EAC"/>
    <w:multiLevelType w:val="hybridMultilevel"/>
    <w:tmpl w:val="5A0C1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9674ED"/>
    <w:multiLevelType w:val="hybridMultilevel"/>
    <w:tmpl w:val="FAD4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F34E10"/>
    <w:multiLevelType w:val="hybridMultilevel"/>
    <w:tmpl w:val="05F6E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A46651"/>
    <w:multiLevelType w:val="hybridMultilevel"/>
    <w:tmpl w:val="081A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3A42D9"/>
    <w:multiLevelType w:val="hybridMultilevel"/>
    <w:tmpl w:val="DE805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2607CA"/>
    <w:multiLevelType w:val="hybridMultilevel"/>
    <w:tmpl w:val="1A92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932EBC"/>
    <w:multiLevelType w:val="hybridMultilevel"/>
    <w:tmpl w:val="6C742ABA"/>
    <w:lvl w:ilvl="0" w:tplc="77E037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712EC6"/>
    <w:multiLevelType w:val="hybridMultilevel"/>
    <w:tmpl w:val="17F681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E1018AB"/>
    <w:multiLevelType w:val="hybridMultilevel"/>
    <w:tmpl w:val="2CCAC558"/>
    <w:lvl w:ilvl="0" w:tplc="35544C5E">
      <w:start w:val="1"/>
      <w:numFmt w:val="bullet"/>
      <w:lvlText w:val="•"/>
      <w:lvlJc w:val="left"/>
      <w:pPr>
        <w:tabs>
          <w:tab w:val="num" w:pos="720"/>
        </w:tabs>
        <w:ind w:left="720" w:hanging="360"/>
      </w:pPr>
      <w:rPr>
        <w:rFonts w:ascii="Times New Roman" w:hAnsi="Times New Roman" w:hint="default"/>
      </w:rPr>
    </w:lvl>
    <w:lvl w:ilvl="1" w:tplc="215E8370">
      <w:start w:val="1038"/>
      <w:numFmt w:val="bullet"/>
      <w:lvlText w:val="–"/>
      <w:lvlJc w:val="left"/>
      <w:pPr>
        <w:tabs>
          <w:tab w:val="num" w:pos="1440"/>
        </w:tabs>
        <w:ind w:left="1440" w:hanging="360"/>
      </w:pPr>
      <w:rPr>
        <w:rFonts w:ascii="Times New Roman" w:hAnsi="Times New Roman" w:hint="default"/>
      </w:rPr>
    </w:lvl>
    <w:lvl w:ilvl="2" w:tplc="F9ACE6C8" w:tentative="1">
      <w:start w:val="1"/>
      <w:numFmt w:val="bullet"/>
      <w:lvlText w:val="•"/>
      <w:lvlJc w:val="left"/>
      <w:pPr>
        <w:tabs>
          <w:tab w:val="num" w:pos="2160"/>
        </w:tabs>
        <w:ind w:left="2160" w:hanging="360"/>
      </w:pPr>
      <w:rPr>
        <w:rFonts w:ascii="Times New Roman" w:hAnsi="Times New Roman" w:hint="default"/>
      </w:rPr>
    </w:lvl>
    <w:lvl w:ilvl="3" w:tplc="398614F4" w:tentative="1">
      <w:start w:val="1"/>
      <w:numFmt w:val="bullet"/>
      <w:lvlText w:val="•"/>
      <w:lvlJc w:val="left"/>
      <w:pPr>
        <w:tabs>
          <w:tab w:val="num" w:pos="2880"/>
        </w:tabs>
        <w:ind w:left="2880" w:hanging="360"/>
      </w:pPr>
      <w:rPr>
        <w:rFonts w:ascii="Times New Roman" w:hAnsi="Times New Roman" w:hint="default"/>
      </w:rPr>
    </w:lvl>
    <w:lvl w:ilvl="4" w:tplc="56D0E8DE" w:tentative="1">
      <w:start w:val="1"/>
      <w:numFmt w:val="bullet"/>
      <w:lvlText w:val="•"/>
      <w:lvlJc w:val="left"/>
      <w:pPr>
        <w:tabs>
          <w:tab w:val="num" w:pos="3600"/>
        </w:tabs>
        <w:ind w:left="3600" w:hanging="360"/>
      </w:pPr>
      <w:rPr>
        <w:rFonts w:ascii="Times New Roman" w:hAnsi="Times New Roman" w:hint="default"/>
      </w:rPr>
    </w:lvl>
    <w:lvl w:ilvl="5" w:tplc="15327668" w:tentative="1">
      <w:start w:val="1"/>
      <w:numFmt w:val="bullet"/>
      <w:lvlText w:val="•"/>
      <w:lvlJc w:val="left"/>
      <w:pPr>
        <w:tabs>
          <w:tab w:val="num" w:pos="4320"/>
        </w:tabs>
        <w:ind w:left="4320" w:hanging="360"/>
      </w:pPr>
      <w:rPr>
        <w:rFonts w:ascii="Times New Roman" w:hAnsi="Times New Roman" w:hint="default"/>
      </w:rPr>
    </w:lvl>
    <w:lvl w:ilvl="6" w:tplc="0EAAF986" w:tentative="1">
      <w:start w:val="1"/>
      <w:numFmt w:val="bullet"/>
      <w:lvlText w:val="•"/>
      <w:lvlJc w:val="left"/>
      <w:pPr>
        <w:tabs>
          <w:tab w:val="num" w:pos="5040"/>
        </w:tabs>
        <w:ind w:left="5040" w:hanging="360"/>
      </w:pPr>
      <w:rPr>
        <w:rFonts w:ascii="Times New Roman" w:hAnsi="Times New Roman" w:hint="default"/>
      </w:rPr>
    </w:lvl>
    <w:lvl w:ilvl="7" w:tplc="44F6E312" w:tentative="1">
      <w:start w:val="1"/>
      <w:numFmt w:val="bullet"/>
      <w:lvlText w:val="•"/>
      <w:lvlJc w:val="left"/>
      <w:pPr>
        <w:tabs>
          <w:tab w:val="num" w:pos="5760"/>
        </w:tabs>
        <w:ind w:left="5760" w:hanging="360"/>
      </w:pPr>
      <w:rPr>
        <w:rFonts w:ascii="Times New Roman" w:hAnsi="Times New Roman" w:hint="default"/>
      </w:rPr>
    </w:lvl>
    <w:lvl w:ilvl="8" w:tplc="C5443BB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4E2BC0"/>
    <w:multiLevelType w:val="hybridMultilevel"/>
    <w:tmpl w:val="D0A035FA"/>
    <w:lvl w:ilvl="0" w:tplc="2E48CB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20682C"/>
    <w:multiLevelType w:val="hybridMultilevel"/>
    <w:tmpl w:val="575E4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6B0E77"/>
    <w:multiLevelType w:val="hybridMultilevel"/>
    <w:tmpl w:val="3412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CB434B"/>
    <w:multiLevelType w:val="hybridMultilevel"/>
    <w:tmpl w:val="A094F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5C5288"/>
    <w:multiLevelType w:val="hybridMultilevel"/>
    <w:tmpl w:val="F4305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9"/>
  </w:num>
  <w:num w:numId="4">
    <w:abstractNumId w:val="25"/>
  </w:num>
  <w:num w:numId="5">
    <w:abstractNumId w:val="10"/>
  </w:num>
  <w:num w:numId="6">
    <w:abstractNumId w:val="3"/>
  </w:num>
  <w:num w:numId="7">
    <w:abstractNumId w:val="26"/>
  </w:num>
  <w:num w:numId="8">
    <w:abstractNumId w:val="20"/>
  </w:num>
  <w:num w:numId="9">
    <w:abstractNumId w:val="22"/>
  </w:num>
  <w:num w:numId="10">
    <w:abstractNumId w:val="33"/>
  </w:num>
  <w:num w:numId="11">
    <w:abstractNumId w:val="0"/>
  </w:num>
  <w:num w:numId="12">
    <w:abstractNumId w:val="19"/>
  </w:num>
  <w:num w:numId="13">
    <w:abstractNumId w:val="15"/>
  </w:num>
  <w:num w:numId="14">
    <w:abstractNumId w:val="31"/>
  </w:num>
  <w:num w:numId="15">
    <w:abstractNumId w:val="8"/>
  </w:num>
  <w:num w:numId="16">
    <w:abstractNumId w:val="1"/>
  </w:num>
  <w:num w:numId="17">
    <w:abstractNumId w:val="18"/>
  </w:num>
  <w:num w:numId="18">
    <w:abstractNumId w:val="13"/>
  </w:num>
  <w:num w:numId="19">
    <w:abstractNumId w:val="30"/>
  </w:num>
  <w:num w:numId="20">
    <w:abstractNumId w:val="6"/>
  </w:num>
  <w:num w:numId="21">
    <w:abstractNumId w:val="23"/>
  </w:num>
  <w:num w:numId="22">
    <w:abstractNumId w:val="2"/>
  </w:num>
  <w:num w:numId="23">
    <w:abstractNumId w:val="16"/>
  </w:num>
  <w:num w:numId="24">
    <w:abstractNumId w:val="7"/>
  </w:num>
  <w:num w:numId="25">
    <w:abstractNumId w:val="32"/>
  </w:num>
  <w:num w:numId="26">
    <w:abstractNumId w:val="9"/>
  </w:num>
  <w:num w:numId="27">
    <w:abstractNumId w:val="17"/>
  </w:num>
  <w:num w:numId="28">
    <w:abstractNumId w:val="28"/>
  </w:num>
  <w:num w:numId="29">
    <w:abstractNumId w:val="27"/>
  </w:num>
  <w:num w:numId="30">
    <w:abstractNumId w:val="21"/>
  </w:num>
  <w:num w:numId="31">
    <w:abstractNumId w:val="4"/>
  </w:num>
  <w:num w:numId="32">
    <w:abstractNumId w:val="5"/>
  </w:num>
  <w:num w:numId="33">
    <w:abstractNumId w:val="2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F8C"/>
    <w:rsid w:val="00002B3B"/>
    <w:rsid w:val="00004DF1"/>
    <w:rsid w:val="0000663E"/>
    <w:rsid w:val="000108EB"/>
    <w:rsid w:val="00010B8D"/>
    <w:rsid w:val="00011B06"/>
    <w:rsid w:val="00011D5E"/>
    <w:rsid w:val="00014C37"/>
    <w:rsid w:val="0002080B"/>
    <w:rsid w:val="000225FD"/>
    <w:rsid w:val="00023385"/>
    <w:rsid w:val="0002481A"/>
    <w:rsid w:val="00024C4D"/>
    <w:rsid w:val="0002526B"/>
    <w:rsid w:val="00033185"/>
    <w:rsid w:val="00034C18"/>
    <w:rsid w:val="000375F9"/>
    <w:rsid w:val="00037E75"/>
    <w:rsid w:val="000436E9"/>
    <w:rsid w:val="00044362"/>
    <w:rsid w:val="0004680D"/>
    <w:rsid w:val="00046A07"/>
    <w:rsid w:val="000507D0"/>
    <w:rsid w:val="00050A60"/>
    <w:rsid w:val="000524C5"/>
    <w:rsid w:val="00053B75"/>
    <w:rsid w:val="000545A9"/>
    <w:rsid w:val="0006087D"/>
    <w:rsid w:val="000665A5"/>
    <w:rsid w:val="0006779F"/>
    <w:rsid w:val="00070C6B"/>
    <w:rsid w:val="00075503"/>
    <w:rsid w:val="000761AD"/>
    <w:rsid w:val="0008324B"/>
    <w:rsid w:val="0008532B"/>
    <w:rsid w:val="0008623B"/>
    <w:rsid w:val="000904AF"/>
    <w:rsid w:val="00091AE8"/>
    <w:rsid w:val="00091EA0"/>
    <w:rsid w:val="00092585"/>
    <w:rsid w:val="0009744B"/>
    <w:rsid w:val="000A1BA6"/>
    <w:rsid w:val="000A1F9C"/>
    <w:rsid w:val="000A2558"/>
    <w:rsid w:val="000A51E0"/>
    <w:rsid w:val="000A628E"/>
    <w:rsid w:val="000A76DF"/>
    <w:rsid w:val="000B3A6C"/>
    <w:rsid w:val="000B3D5C"/>
    <w:rsid w:val="000B40FD"/>
    <w:rsid w:val="000B787C"/>
    <w:rsid w:val="000C2965"/>
    <w:rsid w:val="000C2C56"/>
    <w:rsid w:val="000C586B"/>
    <w:rsid w:val="000D24DF"/>
    <w:rsid w:val="000D4513"/>
    <w:rsid w:val="000D46D7"/>
    <w:rsid w:val="000E0BEA"/>
    <w:rsid w:val="000E1067"/>
    <w:rsid w:val="000E110F"/>
    <w:rsid w:val="000E1810"/>
    <w:rsid w:val="000E2D46"/>
    <w:rsid w:val="000E308F"/>
    <w:rsid w:val="000E31F3"/>
    <w:rsid w:val="000E39F8"/>
    <w:rsid w:val="000E4724"/>
    <w:rsid w:val="000E6AFA"/>
    <w:rsid w:val="000E707C"/>
    <w:rsid w:val="000F3FDE"/>
    <w:rsid w:val="000F4264"/>
    <w:rsid w:val="000F59E2"/>
    <w:rsid w:val="000F66D4"/>
    <w:rsid w:val="000F739E"/>
    <w:rsid w:val="00101D61"/>
    <w:rsid w:val="00102531"/>
    <w:rsid w:val="0010359D"/>
    <w:rsid w:val="00103B0B"/>
    <w:rsid w:val="00112B84"/>
    <w:rsid w:val="001142D6"/>
    <w:rsid w:val="00120534"/>
    <w:rsid w:val="00121CEC"/>
    <w:rsid w:val="0012215A"/>
    <w:rsid w:val="00122D1B"/>
    <w:rsid w:val="00124768"/>
    <w:rsid w:val="00125CDC"/>
    <w:rsid w:val="001262FE"/>
    <w:rsid w:val="0013028A"/>
    <w:rsid w:val="0013150D"/>
    <w:rsid w:val="00131BC8"/>
    <w:rsid w:val="00132E87"/>
    <w:rsid w:val="001361E8"/>
    <w:rsid w:val="00146C45"/>
    <w:rsid w:val="00151D1F"/>
    <w:rsid w:val="00151FC2"/>
    <w:rsid w:val="001545BA"/>
    <w:rsid w:val="00160899"/>
    <w:rsid w:val="00162C36"/>
    <w:rsid w:val="00163746"/>
    <w:rsid w:val="001648DD"/>
    <w:rsid w:val="00170E3E"/>
    <w:rsid w:val="00175ADC"/>
    <w:rsid w:val="00180CCA"/>
    <w:rsid w:val="001813B4"/>
    <w:rsid w:val="00181858"/>
    <w:rsid w:val="001825B0"/>
    <w:rsid w:val="00182ACE"/>
    <w:rsid w:val="00183DDE"/>
    <w:rsid w:val="001851C9"/>
    <w:rsid w:val="0019154B"/>
    <w:rsid w:val="00194E51"/>
    <w:rsid w:val="001976C6"/>
    <w:rsid w:val="001977F4"/>
    <w:rsid w:val="00197B8A"/>
    <w:rsid w:val="001A0FE8"/>
    <w:rsid w:val="001A19A9"/>
    <w:rsid w:val="001A4B96"/>
    <w:rsid w:val="001A7560"/>
    <w:rsid w:val="001B619A"/>
    <w:rsid w:val="001B70D9"/>
    <w:rsid w:val="001B767D"/>
    <w:rsid w:val="001C265F"/>
    <w:rsid w:val="001D33CD"/>
    <w:rsid w:val="001D4C54"/>
    <w:rsid w:val="001D50EA"/>
    <w:rsid w:val="001E1D9C"/>
    <w:rsid w:val="001E347A"/>
    <w:rsid w:val="001E4D60"/>
    <w:rsid w:val="001E63A7"/>
    <w:rsid w:val="001F0308"/>
    <w:rsid w:val="001F1EF0"/>
    <w:rsid w:val="00205B83"/>
    <w:rsid w:val="002120D5"/>
    <w:rsid w:val="00212DD6"/>
    <w:rsid w:val="00223D99"/>
    <w:rsid w:val="002267AA"/>
    <w:rsid w:val="00227163"/>
    <w:rsid w:val="00227713"/>
    <w:rsid w:val="00227B0A"/>
    <w:rsid w:val="0023099C"/>
    <w:rsid w:val="00231364"/>
    <w:rsid w:val="00235A90"/>
    <w:rsid w:val="002402F7"/>
    <w:rsid w:val="00243C03"/>
    <w:rsid w:val="00245EFB"/>
    <w:rsid w:val="00246FE9"/>
    <w:rsid w:val="00253867"/>
    <w:rsid w:val="00254216"/>
    <w:rsid w:val="002640F0"/>
    <w:rsid w:val="002656AE"/>
    <w:rsid w:val="00266320"/>
    <w:rsid w:val="0026697E"/>
    <w:rsid w:val="002720A4"/>
    <w:rsid w:val="002725F1"/>
    <w:rsid w:val="00272B01"/>
    <w:rsid w:val="002730FB"/>
    <w:rsid w:val="00280278"/>
    <w:rsid w:val="0028040B"/>
    <w:rsid w:val="0028093F"/>
    <w:rsid w:val="00284936"/>
    <w:rsid w:val="00284BCC"/>
    <w:rsid w:val="00285E08"/>
    <w:rsid w:val="00287AFB"/>
    <w:rsid w:val="00287BC0"/>
    <w:rsid w:val="0029236C"/>
    <w:rsid w:val="00293632"/>
    <w:rsid w:val="002A0651"/>
    <w:rsid w:val="002A0BA1"/>
    <w:rsid w:val="002A1AFF"/>
    <w:rsid w:val="002A3224"/>
    <w:rsid w:val="002A6532"/>
    <w:rsid w:val="002B2C15"/>
    <w:rsid w:val="002B636D"/>
    <w:rsid w:val="002B6DE6"/>
    <w:rsid w:val="002D0114"/>
    <w:rsid w:val="002D4AC1"/>
    <w:rsid w:val="002D7EAA"/>
    <w:rsid w:val="002E179D"/>
    <w:rsid w:val="002E3E57"/>
    <w:rsid w:val="002E4976"/>
    <w:rsid w:val="002E4B1A"/>
    <w:rsid w:val="002E557C"/>
    <w:rsid w:val="002E580F"/>
    <w:rsid w:val="002F31E7"/>
    <w:rsid w:val="00300585"/>
    <w:rsid w:val="00302CFA"/>
    <w:rsid w:val="00305C6D"/>
    <w:rsid w:val="00305FB6"/>
    <w:rsid w:val="00313B47"/>
    <w:rsid w:val="003141DD"/>
    <w:rsid w:val="00314BFA"/>
    <w:rsid w:val="003157F0"/>
    <w:rsid w:val="003222F5"/>
    <w:rsid w:val="003235BC"/>
    <w:rsid w:val="003245BF"/>
    <w:rsid w:val="00324AA7"/>
    <w:rsid w:val="003269CD"/>
    <w:rsid w:val="00327317"/>
    <w:rsid w:val="0033458D"/>
    <w:rsid w:val="003363EF"/>
    <w:rsid w:val="0033670C"/>
    <w:rsid w:val="003370C9"/>
    <w:rsid w:val="00337FCB"/>
    <w:rsid w:val="00347DCC"/>
    <w:rsid w:val="00350CAC"/>
    <w:rsid w:val="00350E2D"/>
    <w:rsid w:val="00351CFA"/>
    <w:rsid w:val="00352E28"/>
    <w:rsid w:val="00353B03"/>
    <w:rsid w:val="003559BB"/>
    <w:rsid w:val="00356BEE"/>
    <w:rsid w:val="00362296"/>
    <w:rsid w:val="00363B5F"/>
    <w:rsid w:val="003647FE"/>
    <w:rsid w:val="003650B7"/>
    <w:rsid w:val="003650EA"/>
    <w:rsid w:val="00370BCA"/>
    <w:rsid w:val="00373A35"/>
    <w:rsid w:val="00377E85"/>
    <w:rsid w:val="00377E8C"/>
    <w:rsid w:val="00380160"/>
    <w:rsid w:val="0038418F"/>
    <w:rsid w:val="0038583A"/>
    <w:rsid w:val="003877F5"/>
    <w:rsid w:val="00393FF1"/>
    <w:rsid w:val="00395DC6"/>
    <w:rsid w:val="0039668E"/>
    <w:rsid w:val="00397398"/>
    <w:rsid w:val="003A14C2"/>
    <w:rsid w:val="003A203C"/>
    <w:rsid w:val="003A50F9"/>
    <w:rsid w:val="003A582F"/>
    <w:rsid w:val="003A744C"/>
    <w:rsid w:val="003A74CF"/>
    <w:rsid w:val="003B3A83"/>
    <w:rsid w:val="003B57E9"/>
    <w:rsid w:val="003B7779"/>
    <w:rsid w:val="003C0DF1"/>
    <w:rsid w:val="003C1279"/>
    <w:rsid w:val="003C13D8"/>
    <w:rsid w:val="003C1FFC"/>
    <w:rsid w:val="003C38A9"/>
    <w:rsid w:val="003C3E3B"/>
    <w:rsid w:val="003C50F6"/>
    <w:rsid w:val="003C69F5"/>
    <w:rsid w:val="003D46F4"/>
    <w:rsid w:val="003D5C86"/>
    <w:rsid w:val="003D71D3"/>
    <w:rsid w:val="003E23CD"/>
    <w:rsid w:val="003E2A87"/>
    <w:rsid w:val="003E6E55"/>
    <w:rsid w:val="003E7753"/>
    <w:rsid w:val="003F0C0C"/>
    <w:rsid w:val="00401F15"/>
    <w:rsid w:val="00403542"/>
    <w:rsid w:val="004058FC"/>
    <w:rsid w:val="00410212"/>
    <w:rsid w:val="00411E3F"/>
    <w:rsid w:val="00413317"/>
    <w:rsid w:val="00414EA1"/>
    <w:rsid w:val="004156D8"/>
    <w:rsid w:val="00417983"/>
    <w:rsid w:val="004204C3"/>
    <w:rsid w:val="004215CE"/>
    <w:rsid w:val="0042219A"/>
    <w:rsid w:val="0042291B"/>
    <w:rsid w:val="00423527"/>
    <w:rsid w:val="00427B23"/>
    <w:rsid w:val="00430D54"/>
    <w:rsid w:val="004330F5"/>
    <w:rsid w:val="004356DB"/>
    <w:rsid w:val="00435D08"/>
    <w:rsid w:val="00437415"/>
    <w:rsid w:val="00444C1D"/>
    <w:rsid w:val="00446C6D"/>
    <w:rsid w:val="00447A23"/>
    <w:rsid w:val="00453A1A"/>
    <w:rsid w:val="004542BB"/>
    <w:rsid w:val="0045600C"/>
    <w:rsid w:val="0045616F"/>
    <w:rsid w:val="004574A8"/>
    <w:rsid w:val="0047407C"/>
    <w:rsid w:val="00475717"/>
    <w:rsid w:val="00475E3D"/>
    <w:rsid w:val="00476149"/>
    <w:rsid w:val="00477AFA"/>
    <w:rsid w:val="00477D42"/>
    <w:rsid w:val="004815CB"/>
    <w:rsid w:val="004823FE"/>
    <w:rsid w:val="00486641"/>
    <w:rsid w:val="00486DC5"/>
    <w:rsid w:val="0049313D"/>
    <w:rsid w:val="00496ED2"/>
    <w:rsid w:val="004A0043"/>
    <w:rsid w:val="004A2289"/>
    <w:rsid w:val="004A2765"/>
    <w:rsid w:val="004B0875"/>
    <w:rsid w:val="004B11B2"/>
    <w:rsid w:val="004B2519"/>
    <w:rsid w:val="004B60A4"/>
    <w:rsid w:val="004B697F"/>
    <w:rsid w:val="004B6C64"/>
    <w:rsid w:val="004B7DE9"/>
    <w:rsid w:val="004C24A7"/>
    <w:rsid w:val="004C3BF5"/>
    <w:rsid w:val="004C61EF"/>
    <w:rsid w:val="004C71A3"/>
    <w:rsid w:val="004D199F"/>
    <w:rsid w:val="004D23E4"/>
    <w:rsid w:val="004D246B"/>
    <w:rsid w:val="004E091E"/>
    <w:rsid w:val="004E3F42"/>
    <w:rsid w:val="004E41B4"/>
    <w:rsid w:val="004E539E"/>
    <w:rsid w:val="004E62A7"/>
    <w:rsid w:val="004F404E"/>
    <w:rsid w:val="004F5C50"/>
    <w:rsid w:val="004F7FAA"/>
    <w:rsid w:val="00500096"/>
    <w:rsid w:val="005061BF"/>
    <w:rsid w:val="00506233"/>
    <w:rsid w:val="0051065A"/>
    <w:rsid w:val="005130AD"/>
    <w:rsid w:val="005142D2"/>
    <w:rsid w:val="00515E9E"/>
    <w:rsid w:val="005230B9"/>
    <w:rsid w:val="0052778D"/>
    <w:rsid w:val="00527904"/>
    <w:rsid w:val="0053039A"/>
    <w:rsid w:val="005317F0"/>
    <w:rsid w:val="005326DB"/>
    <w:rsid w:val="00536DAF"/>
    <w:rsid w:val="00537B61"/>
    <w:rsid w:val="0054042B"/>
    <w:rsid w:val="00540508"/>
    <w:rsid w:val="00541A1A"/>
    <w:rsid w:val="005436A1"/>
    <w:rsid w:val="0054701D"/>
    <w:rsid w:val="005470CB"/>
    <w:rsid w:val="0055063B"/>
    <w:rsid w:val="00550F0A"/>
    <w:rsid w:val="00551598"/>
    <w:rsid w:val="005611A8"/>
    <w:rsid w:val="00567776"/>
    <w:rsid w:val="00567CCA"/>
    <w:rsid w:val="00572141"/>
    <w:rsid w:val="005735F4"/>
    <w:rsid w:val="00580362"/>
    <w:rsid w:val="00580805"/>
    <w:rsid w:val="005812FB"/>
    <w:rsid w:val="00586478"/>
    <w:rsid w:val="00587093"/>
    <w:rsid w:val="00587123"/>
    <w:rsid w:val="005902F8"/>
    <w:rsid w:val="00590AAD"/>
    <w:rsid w:val="00591985"/>
    <w:rsid w:val="00592A76"/>
    <w:rsid w:val="00593475"/>
    <w:rsid w:val="00594BA5"/>
    <w:rsid w:val="00596289"/>
    <w:rsid w:val="005969AC"/>
    <w:rsid w:val="00596F21"/>
    <w:rsid w:val="00597DFD"/>
    <w:rsid w:val="005A6B8A"/>
    <w:rsid w:val="005A7C20"/>
    <w:rsid w:val="005B0BDA"/>
    <w:rsid w:val="005B13CE"/>
    <w:rsid w:val="005B2636"/>
    <w:rsid w:val="005B5B3C"/>
    <w:rsid w:val="005B6397"/>
    <w:rsid w:val="005B79A2"/>
    <w:rsid w:val="005C038E"/>
    <w:rsid w:val="005C19C7"/>
    <w:rsid w:val="005C406B"/>
    <w:rsid w:val="005C461E"/>
    <w:rsid w:val="005C647D"/>
    <w:rsid w:val="005D2B64"/>
    <w:rsid w:val="005D3CC8"/>
    <w:rsid w:val="005D4555"/>
    <w:rsid w:val="005D6489"/>
    <w:rsid w:val="005E1D45"/>
    <w:rsid w:val="005E3D7F"/>
    <w:rsid w:val="005E5865"/>
    <w:rsid w:val="005E6194"/>
    <w:rsid w:val="005F25D5"/>
    <w:rsid w:val="005F58A6"/>
    <w:rsid w:val="005F68B9"/>
    <w:rsid w:val="005F7011"/>
    <w:rsid w:val="005F7033"/>
    <w:rsid w:val="005F7A22"/>
    <w:rsid w:val="005F7BA8"/>
    <w:rsid w:val="0060118C"/>
    <w:rsid w:val="006015D9"/>
    <w:rsid w:val="00607AB6"/>
    <w:rsid w:val="006100E4"/>
    <w:rsid w:val="006111B4"/>
    <w:rsid w:val="00613FA8"/>
    <w:rsid w:val="0061603A"/>
    <w:rsid w:val="0061703B"/>
    <w:rsid w:val="006177A9"/>
    <w:rsid w:val="00617DAF"/>
    <w:rsid w:val="006209D3"/>
    <w:rsid w:val="00622E6B"/>
    <w:rsid w:val="00622E8C"/>
    <w:rsid w:val="00624DCF"/>
    <w:rsid w:val="00640B5A"/>
    <w:rsid w:val="00642589"/>
    <w:rsid w:val="00646F83"/>
    <w:rsid w:val="0064749F"/>
    <w:rsid w:val="00661BEC"/>
    <w:rsid w:val="00663F61"/>
    <w:rsid w:val="0066474A"/>
    <w:rsid w:val="00670EEA"/>
    <w:rsid w:val="006760CC"/>
    <w:rsid w:val="00677F90"/>
    <w:rsid w:val="006849AC"/>
    <w:rsid w:val="00686062"/>
    <w:rsid w:val="0068744C"/>
    <w:rsid w:val="00693611"/>
    <w:rsid w:val="0069407D"/>
    <w:rsid w:val="00694DB3"/>
    <w:rsid w:val="006971A0"/>
    <w:rsid w:val="00697FC0"/>
    <w:rsid w:val="006A3F53"/>
    <w:rsid w:val="006C12CA"/>
    <w:rsid w:val="006C1502"/>
    <w:rsid w:val="006C277F"/>
    <w:rsid w:val="006C3BE4"/>
    <w:rsid w:val="006C7228"/>
    <w:rsid w:val="006D03B3"/>
    <w:rsid w:val="006D14C4"/>
    <w:rsid w:val="006D37D3"/>
    <w:rsid w:val="006D5159"/>
    <w:rsid w:val="006D598B"/>
    <w:rsid w:val="006E1819"/>
    <w:rsid w:val="006E6231"/>
    <w:rsid w:val="006F0C90"/>
    <w:rsid w:val="006F3060"/>
    <w:rsid w:val="006F69F8"/>
    <w:rsid w:val="007021CC"/>
    <w:rsid w:val="007042F9"/>
    <w:rsid w:val="007070C3"/>
    <w:rsid w:val="007076E9"/>
    <w:rsid w:val="00710342"/>
    <w:rsid w:val="00721FB8"/>
    <w:rsid w:val="007312C7"/>
    <w:rsid w:val="007457C3"/>
    <w:rsid w:val="007477E3"/>
    <w:rsid w:val="00750E31"/>
    <w:rsid w:val="00752102"/>
    <w:rsid w:val="00753453"/>
    <w:rsid w:val="0076315B"/>
    <w:rsid w:val="00764A27"/>
    <w:rsid w:val="00765C98"/>
    <w:rsid w:val="007663A5"/>
    <w:rsid w:val="007665A7"/>
    <w:rsid w:val="007701A2"/>
    <w:rsid w:val="00771771"/>
    <w:rsid w:val="00773828"/>
    <w:rsid w:val="00773F31"/>
    <w:rsid w:val="0077595E"/>
    <w:rsid w:val="00777ACA"/>
    <w:rsid w:val="00780271"/>
    <w:rsid w:val="007810DF"/>
    <w:rsid w:val="00783C96"/>
    <w:rsid w:val="0078431D"/>
    <w:rsid w:val="00784C0A"/>
    <w:rsid w:val="0078547F"/>
    <w:rsid w:val="00785AC7"/>
    <w:rsid w:val="00785C07"/>
    <w:rsid w:val="00787599"/>
    <w:rsid w:val="00790667"/>
    <w:rsid w:val="00791E8B"/>
    <w:rsid w:val="00796302"/>
    <w:rsid w:val="00797BF7"/>
    <w:rsid w:val="007A0D0F"/>
    <w:rsid w:val="007A1D2D"/>
    <w:rsid w:val="007A3737"/>
    <w:rsid w:val="007A4342"/>
    <w:rsid w:val="007A4755"/>
    <w:rsid w:val="007A57A2"/>
    <w:rsid w:val="007B0DAD"/>
    <w:rsid w:val="007B75DF"/>
    <w:rsid w:val="007B7D02"/>
    <w:rsid w:val="007C0ED7"/>
    <w:rsid w:val="007C2497"/>
    <w:rsid w:val="007C5B1E"/>
    <w:rsid w:val="007C69CC"/>
    <w:rsid w:val="007C73AD"/>
    <w:rsid w:val="007C7FDB"/>
    <w:rsid w:val="007D2973"/>
    <w:rsid w:val="007D4A76"/>
    <w:rsid w:val="007D4B40"/>
    <w:rsid w:val="007D7332"/>
    <w:rsid w:val="007E0890"/>
    <w:rsid w:val="007F18EA"/>
    <w:rsid w:val="007F1E8D"/>
    <w:rsid w:val="007F240A"/>
    <w:rsid w:val="007F383A"/>
    <w:rsid w:val="007F3FF0"/>
    <w:rsid w:val="007F70DF"/>
    <w:rsid w:val="00801FB8"/>
    <w:rsid w:val="00802F6E"/>
    <w:rsid w:val="008031BE"/>
    <w:rsid w:val="00805A72"/>
    <w:rsid w:val="0081036E"/>
    <w:rsid w:val="00810A53"/>
    <w:rsid w:val="0081783D"/>
    <w:rsid w:val="00817BAC"/>
    <w:rsid w:val="00822583"/>
    <w:rsid w:val="0082325C"/>
    <w:rsid w:val="008249F8"/>
    <w:rsid w:val="00826FCB"/>
    <w:rsid w:val="00830E2F"/>
    <w:rsid w:val="008337B5"/>
    <w:rsid w:val="00834EAE"/>
    <w:rsid w:val="00836761"/>
    <w:rsid w:val="008374B0"/>
    <w:rsid w:val="0083755F"/>
    <w:rsid w:val="00842976"/>
    <w:rsid w:val="00843C56"/>
    <w:rsid w:val="00845D97"/>
    <w:rsid w:val="008516DD"/>
    <w:rsid w:val="0085387D"/>
    <w:rsid w:val="00854223"/>
    <w:rsid w:val="0085445A"/>
    <w:rsid w:val="00855110"/>
    <w:rsid w:val="00857722"/>
    <w:rsid w:val="00861664"/>
    <w:rsid w:val="00861842"/>
    <w:rsid w:val="008622D6"/>
    <w:rsid w:val="00864A8B"/>
    <w:rsid w:val="008660B5"/>
    <w:rsid w:val="00866718"/>
    <w:rsid w:val="0087137E"/>
    <w:rsid w:val="00872FDD"/>
    <w:rsid w:val="00873152"/>
    <w:rsid w:val="008739CB"/>
    <w:rsid w:val="008779E4"/>
    <w:rsid w:val="008800AC"/>
    <w:rsid w:val="0088166B"/>
    <w:rsid w:val="00881E2B"/>
    <w:rsid w:val="008853B7"/>
    <w:rsid w:val="008857FD"/>
    <w:rsid w:val="00886F8C"/>
    <w:rsid w:val="00892723"/>
    <w:rsid w:val="00894410"/>
    <w:rsid w:val="00894CB7"/>
    <w:rsid w:val="00895FC9"/>
    <w:rsid w:val="008A2A8C"/>
    <w:rsid w:val="008B0185"/>
    <w:rsid w:val="008B06C0"/>
    <w:rsid w:val="008B0A79"/>
    <w:rsid w:val="008B1EA5"/>
    <w:rsid w:val="008B2B37"/>
    <w:rsid w:val="008B366A"/>
    <w:rsid w:val="008B44D8"/>
    <w:rsid w:val="008B7813"/>
    <w:rsid w:val="008C0B55"/>
    <w:rsid w:val="008C1161"/>
    <w:rsid w:val="008C1EDE"/>
    <w:rsid w:val="008C34ED"/>
    <w:rsid w:val="008C46F0"/>
    <w:rsid w:val="008C62BF"/>
    <w:rsid w:val="008D1BC3"/>
    <w:rsid w:val="008D4AAC"/>
    <w:rsid w:val="008D5DAB"/>
    <w:rsid w:val="008D7351"/>
    <w:rsid w:val="008E0B91"/>
    <w:rsid w:val="008E0D52"/>
    <w:rsid w:val="008E75DF"/>
    <w:rsid w:val="008F02FF"/>
    <w:rsid w:val="008F31A2"/>
    <w:rsid w:val="008F3C7D"/>
    <w:rsid w:val="008F4A6E"/>
    <w:rsid w:val="008F7F9E"/>
    <w:rsid w:val="009016B6"/>
    <w:rsid w:val="00902984"/>
    <w:rsid w:val="009049A9"/>
    <w:rsid w:val="00907CB8"/>
    <w:rsid w:val="00907EDF"/>
    <w:rsid w:val="00910660"/>
    <w:rsid w:val="00910807"/>
    <w:rsid w:val="0091295F"/>
    <w:rsid w:val="00916F14"/>
    <w:rsid w:val="00925489"/>
    <w:rsid w:val="00927B44"/>
    <w:rsid w:val="00927C9F"/>
    <w:rsid w:val="00927E56"/>
    <w:rsid w:val="009301D5"/>
    <w:rsid w:val="00932646"/>
    <w:rsid w:val="009346D8"/>
    <w:rsid w:val="00936F35"/>
    <w:rsid w:val="009401D2"/>
    <w:rsid w:val="00940FCC"/>
    <w:rsid w:val="00944158"/>
    <w:rsid w:val="00946C32"/>
    <w:rsid w:val="00951C2B"/>
    <w:rsid w:val="00952728"/>
    <w:rsid w:val="0095502B"/>
    <w:rsid w:val="009571B1"/>
    <w:rsid w:val="00957B4B"/>
    <w:rsid w:val="00960251"/>
    <w:rsid w:val="00961164"/>
    <w:rsid w:val="0097176C"/>
    <w:rsid w:val="00982C88"/>
    <w:rsid w:val="00983A91"/>
    <w:rsid w:val="00986FCF"/>
    <w:rsid w:val="0099553A"/>
    <w:rsid w:val="00996577"/>
    <w:rsid w:val="009A127F"/>
    <w:rsid w:val="009B16DF"/>
    <w:rsid w:val="009B3988"/>
    <w:rsid w:val="009B3CA2"/>
    <w:rsid w:val="009B4477"/>
    <w:rsid w:val="009B6383"/>
    <w:rsid w:val="009B6F8C"/>
    <w:rsid w:val="009B7208"/>
    <w:rsid w:val="009B7C80"/>
    <w:rsid w:val="009C48B9"/>
    <w:rsid w:val="009C7469"/>
    <w:rsid w:val="009D115B"/>
    <w:rsid w:val="009D1645"/>
    <w:rsid w:val="009D33AC"/>
    <w:rsid w:val="009D4D74"/>
    <w:rsid w:val="009E01F4"/>
    <w:rsid w:val="009E27D0"/>
    <w:rsid w:val="009E4E8B"/>
    <w:rsid w:val="009E4F57"/>
    <w:rsid w:val="009E50D4"/>
    <w:rsid w:val="009E74F7"/>
    <w:rsid w:val="009F2322"/>
    <w:rsid w:val="009F2F9C"/>
    <w:rsid w:val="009F422B"/>
    <w:rsid w:val="009F5874"/>
    <w:rsid w:val="009F788D"/>
    <w:rsid w:val="009F78F5"/>
    <w:rsid w:val="00A0345F"/>
    <w:rsid w:val="00A0434E"/>
    <w:rsid w:val="00A05737"/>
    <w:rsid w:val="00A07C43"/>
    <w:rsid w:val="00A10394"/>
    <w:rsid w:val="00A10E05"/>
    <w:rsid w:val="00A10EF3"/>
    <w:rsid w:val="00A11B6A"/>
    <w:rsid w:val="00A14C91"/>
    <w:rsid w:val="00A1553C"/>
    <w:rsid w:val="00A17BBA"/>
    <w:rsid w:val="00A20A3C"/>
    <w:rsid w:val="00A215F1"/>
    <w:rsid w:val="00A21E49"/>
    <w:rsid w:val="00A22D5E"/>
    <w:rsid w:val="00A253B7"/>
    <w:rsid w:val="00A255E6"/>
    <w:rsid w:val="00A2637C"/>
    <w:rsid w:val="00A30DC5"/>
    <w:rsid w:val="00A32AF3"/>
    <w:rsid w:val="00A35C31"/>
    <w:rsid w:val="00A378D6"/>
    <w:rsid w:val="00A40BBD"/>
    <w:rsid w:val="00A420FE"/>
    <w:rsid w:val="00A43182"/>
    <w:rsid w:val="00A4538B"/>
    <w:rsid w:val="00A46B0F"/>
    <w:rsid w:val="00A47EA5"/>
    <w:rsid w:val="00A523F3"/>
    <w:rsid w:val="00A525FD"/>
    <w:rsid w:val="00A52918"/>
    <w:rsid w:val="00A55D58"/>
    <w:rsid w:val="00A56227"/>
    <w:rsid w:val="00A56339"/>
    <w:rsid w:val="00A572DC"/>
    <w:rsid w:val="00A573AC"/>
    <w:rsid w:val="00A62192"/>
    <w:rsid w:val="00A62765"/>
    <w:rsid w:val="00A63320"/>
    <w:rsid w:val="00A656FD"/>
    <w:rsid w:val="00A6622C"/>
    <w:rsid w:val="00A72066"/>
    <w:rsid w:val="00A73A93"/>
    <w:rsid w:val="00A747FD"/>
    <w:rsid w:val="00A7781A"/>
    <w:rsid w:val="00A80EE4"/>
    <w:rsid w:val="00A849B5"/>
    <w:rsid w:val="00A84D3C"/>
    <w:rsid w:val="00A85CE2"/>
    <w:rsid w:val="00A8797B"/>
    <w:rsid w:val="00A94264"/>
    <w:rsid w:val="00A9545A"/>
    <w:rsid w:val="00A959D6"/>
    <w:rsid w:val="00A95D4D"/>
    <w:rsid w:val="00A97AFA"/>
    <w:rsid w:val="00AB181D"/>
    <w:rsid w:val="00AB30D7"/>
    <w:rsid w:val="00AB454E"/>
    <w:rsid w:val="00AC1A94"/>
    <w:rsid w:val="00AC5E0B"/>
    <w:rsid w:val="00AC6759"/>
    <w:rsid w:val="00AD024E"/>
    <w:rsid w:val="00AD0626"/>
    <w:rsid w:val="00AD77BE"/>
    <w:rsid w:val="00AE2F93"/>
    <w:rsid w:val="00AE4AF8"/>
    <w:rsid w:val="00AE52C5"/>
    <w:rsid w:val="00AE5B3D"/>
    <w:rsid w:val="00AF5D6D"/>
    <w:rsid w:val="00B07338"/>
    <w:rsid w:val="00B11F50"/>
    <w:rsid w:val="00B12396"/>
    <w:rsid w:val="00B12F53"/>
    <w:rsid w:val="00B21443"/>
    <w:rsid w:val="00B24E6E"/>
    <w:rsid w:val="00B27B74"/>
    <w:rsid w:val="00B31480"/>
    <w:rsid w:val="00B37333"/>
    <w:rsid w:val="00B43525"/>
    <w:rsid w:val="00B446C0"/>
    <w:rsid w:val="00B46EE8"/>
    <w:rsid w:val="00B47F5A"/>
    <w:rsid w:val="00B53555"/>
    <w:rsid w:val="00B60296"/>
    <w:rsid w:val="00B61095"/>
    <w:rsid w:val="00B61900"/>
    <w:rsid w:val="00B62425"/>
    <w:rsid w:val="00B624E8"/>
    <w:rsid w:val="00B6622A"/>
    <w:rsid w:val="00B67A23"/>
    <w:rsid w:val="00B72BBB"/>
    <w:rsid w:val="00B73974"/>
    <w:rsid w:val="00B73EF5"/>
    <w:rsid w:val="00B75A44"/>
    <w:rsid w:val="00B75E32"/>
    <w:rsid w:val="00B76EF4"/>
    <w:rsid w:val="00B80955"/>
    <w:rsid w:val="00B83464"/>
    <w:rsid w:val="00B93B2F"/>
    <w:rsid w:val="00B9454E"/>
    <w:rsid w:val="00BA1FA3"/>
    <w:rsid w:val="00BA3505"/>
    <w:rsid w:val="00BA45E5"/>
    <w:rsid w:val="00BA75BE"/>
    <w:rsid w:val="00BA78C3"/>
    <w:rsid w:val="00BB2294"/>
    <w:rsid w:val="00BC05E1"/>
    <w:rsid w:val="00BC1449"/>
    <w:rsid w:val="00BC1B1E"/>
    <w:rsid w:val="00BC41FC"/>
    <w:rsid w:val="00BC4673"/>
    <w:rsid w:val="00BC471C"/>
    <w:rsid w:val="00BC58EE"/>
    <w:rsid w:val="00BD5FAD"/>
    <w:rsid w:val="00BE1572"/>
    <w:rsid w:val="00BE28A7"/>
    <w:rsid w:val="00BE71E2"/>
    <w:rsid w:val="00BE72BB"/>
    <w:rsid w:val="00BF1F55"/>
    <w:rsid w:val="00BF4831"/>
    <w:rsid w:val="00BF5336"/>
    <w:rsid w:val="00C01741"/>
    <w:rsid w:val="00C03D5A"/>
    <w:rsid w:val="00C0478B"/>
    <w:rsid w:val="00C054CE"/>
    <w:rsid w:val="00C05740"/>
    <w:rsid w:val="00C07E35"/>
    <w:rsid w:val="00C122DE"/>
    <w:rsid w:val="00C12B0A"/>
    <w:rsid w:val="00C14563"/>
    <w:rsid w:val="00C157DC"/>
    <w:rsid w:val="00C17B8F"/>
    <w:rsid w:val="00C2069C"/>
    <w:rsid w:val="00C221B6"/>
    <w:rsid w:val="00C2562F"/>
    <w:rsid w:val="00C25CFB"/>
    <w:rsid w:val="00C26562"/>
    <w:rsid w:val="00C2674F"/>
    <w:rsid w:val="00C274FD"/>
    <w:rsid w:val="00C30EF0"/>
    <w:rsid w:val="00C32FBA"/>
    <w:rsid w:val="00C34C76"/>
    <w:rsid w:val="00C3637C"/>
    <w:rsid w:val="00C3682D"/>
    <w:rsid w:val="00C4499B"/>
    <w:rsid w:val="00C4689B"/>
    <w:rsid w:val="00C476D8"/>
    <w:rsid w:val="00C5028D"/>
    <w:rsid w:val="00C50CD3"/>
    <w:rsid w:val="00C54AD1"/>
    <w:rsid w:val="00C573CC"/>
    <w:rsid w:val="00C57D89"/>
    <w:rsid w:val="00C61E7D"/>
    <w:rsid w:val="00C6289F"/>
    <w:rsid w:val="00C6311D"/>
    <w:rsid w:val="00C6583C"/>
    <w:rsid w:val="00C70AFF"/>
    <w:rsid w:val="00C713C8"/>
    <w:rsid w:val="00C731D5"/>
    <w:rsid w:val="00C73263"/>
    <w:rsid w:val="00C76709"/>
    <w:rsid w:val="00C82366"/>
    <w:rsid w:val="00C82D47"/>
    <w:rsid w:val="00C8342F"/>
    <w:rsid w:val="00C879D0"/>
    <w:rsid w:val="00C87E98"/>
    <w:rsid w:val="00C902D3"/>
    <w:rsid w:val="00C916A7"/>
    <w:rsid w:val="00C92E08"/>
    <w:rsid w:val="00C97009"/>
    <w:rsid w:val="00C97DDE"/>
    <w:rsid w:val="00CA025C"/>
    <w:rsid w:val="00CA7F03"/>
    <w:rsid w:val="00CB0AA7"/>
    <w:rsid w:val="00CB43DF"/>
    <w:rsid w:val="00CB52AA"/>
    <w:rsid w:val="00CC223E"/>
    <w:rsid w:val="00CC36A4"/>
    <w:rsid w:val="00CC5ADB"/>
    <w:rsid w:val="00CC729A"/>
    <w:rsid w:val="00CD1959"/>
    <w:rsid w:val="00CD204D"/>
    <w:rsid w:val="00CD2FA2"/>
    <w:rsid w:val="00CD33A3"/>
    <w:rsid w:val="00CD356D"/>
    <w:rsid w:val="00CD3A62"/>
    <w:rsid w:val="00CD3D1C"/>
    <w:rsid w:val="00CD5664"/>
    <w:rsid w:val="00CD62FC"/>
    <w:rsid w:val="00CD6FCC"/>
    <w:rsid w:val="00CE103D"/>
    <w:rsid w:val="00CE41EA"/>
    <w:rsid w:val="00CE66DE"/>
    <w:rsid w:val="00CF159B"/>
    <w:rsid w:val="00CF3481"/>
    <w:rsid w:val="00CF6BA7"/>
    <w:rsid w:val="00CF7440"/>
    <w:rsid w:val="00D007AA"/>
    <w:rsid w:val="00D0484B"/>
    <w:rsid w:val="00D10BEF"/>
    <w:rsid w:val="00D11314"/>
    <w:rsid w:val="00D125F7"/>
    <w:rsid w:val="00D14D1F"/>
    <w:rsid w:val="00D14DFC"/>
    <w:rsid w:val="00D173E6"/>
    <w:rsid w:val="00D204D5"/>
    <w:rsid w:val="00D30150"/>
    <w:rsid w:val="00D30732"/>
    <w:rsid w:val="00D32871"/>
    <w:rsid w:val="00D33540"/>
    <w:rsid w:val="00D34026"/>
    <w:rsid w:val="00D37955"/>
    <w:rsid w:val="00D40A56"/>
    <w:rsid w:val="00D44B4D"/>
    <w:rsid w:val="00D5484C"/>
    <w:rsid w:val="00D55D44"/>
    <w:rsid w:val="00D570C1"/>
    <w:rsid w:val="00D61F9B"/>
    <w:rsid w:val="00D641F6"/>
    <w:rsid w:val="00D66F60"/>
    <w:rsid w:val="00D70925"/>
    <w:rsid w:val="00D81A76"/>
    <w:rsid w:val="00D81D5E"/>
    <w:rsid w:val="00D8532F"/>
    <w:rsid w:val="00D856D8"/>
    <w:rsid w:val="00D85AE9"/>
    <w:rsid w:val="00D86151"/>
    <w:rsid w:val="00D920C8"/>
    <w:rsid w:val="00D9296C"/>
    <w:rsid w:val="00D93DEB"/>
    <w:rsid w:val="00D97E01"/>
    <w:rsid w:val="00DA180A"/>
    <w:rsid w:val="00DA1E97"/>
    <w:rsid w:val="00DA4238"/>
    <w:rsid w:val="00DB2AE0"/>
    <w:rsid w:val="00DB331A"/>
    <w:rsid w:val="00DB542A"/>
    <w:rsid w:val="00DB5B7A"/>
    <w:rsid w:val="00DB75B7"/>
    <w:rsid w:val="00DC2209"/>
    <w:rsid w:val="00DC300B"/>
    <w:rsid w:val="00DC30EF"/>
    <w:rsid w:val="00DD4C2A"/>
    <w:rsid w:val="00DE37C8"/>
    <w:rsid w:val="00DE7821"/>
    <w:rsid w:val="00DF06CC"/>
    <w:rsid w:val="00DF087E"/>
    <w:rsid w:val="00DF10B3"/>
    <w:rsid w:val="00DF2641"/>
    <w:rsid w:val="00DF36D6"/>
    <w:rsid w:val="00DF3AF5"/>
    <w:rsid w:val="00DF468E"/>
    <w:rsid w:val="00DF494B"/>
    <w:rsid w:val="00DF4F86"/>
    <w:rsid w:val="00DF5A56"/>
    <w:rsid w:val="00E01555"/>
    <w:rsid w:val="00E0439E"/>
    <w:rsid w:val="00E1280D"/>
    <w:rsid w:val="00E17011"/>
    <w:rsid w:val="00E17653"/>
    <w:rsid w:val="00E1785F"/>
    <w:rsid w:val="00E17923"/>
    <w:rsid w:val="00E214D0"/>
    <w:rsid w:val="00E23337"/>
    <w:rsid w:val="00E23A3D"/>
    <w:rsid w:val="00E24134"/>
    <w:rsid w:val="00E25BBE"/>
    <w:rsid w:val="00E27A37"/>
    <w:rsid w:val="00E331DF"/>
    <w:rsid w:val="00E449D7"/>
    <w:rsid w:val="00E44CAE"/>
    <w:rsid w:val="00E45B05"/>
    <w:rsid w:val="00E466F4"/>
    <w:rsid w:val="00E47525"/>
    <w:rsid w:val="00E54089"/>
    <w:rsid w:val="00E55083"/>
    <w:rsid w:val="00E554F6"/>
    <w:rsid w:val="00E55A32"/>
    <w:rsid w:val="00E57130"/>
    <w:rsid w:val="00E608AE"/>
    <w:rsid w:val="00E6209C"/>
    <w:rsid w:val="00E64D26"/>
    <w:rsid w:val="00E65008"/>
    <w:rsid w:val="00E67EF9"/>
    <w:rsid w:val="00E709C2"/>
    <w:rsid w:val="00E737A5"/>
    <w:rsid w:val="00E739DA"/>
    <w:rsid w:val="00E743CC"/>
    <w:rsid w:val="00E76C2A"/>
    <w:rsid w:val="00E823F1"/>
    <w:rsid w:val="00E823FE"/>
    <w:rsid w:val="00E8346B"/>
    <w:rsid w:val="00E850A0"/>
    <w:rsid w:val="00E85CD6"/>
    <w:rsid w:val="00E87207"/>
    <w:rsid w:val="00E879D4"/>
    <w:rsid w:val="00E91F93"/>
    <w:rsid w:val="00E94CC9"/>
    <w:rsid w:val="00E955C5"/>
    <w:rsid w:val="00E96AC2"/>
    <w:rsid w:val="00E97D86"/>
    <w:rsid w:val="00EA390A"/>
    <w:rsid w:val="00EA416E"/>
    <w:rsid w:val="00EA41CD"/>
    <w:rsid w:val="00EA672E"/>
    <w:rsid w:val="00EA6E60"/>
    <w:rsid w:val="00EA710E"/>
    <w:rsid w:val="00EA7F80"/>
    <w:rsid w:val="00EB26BC"/>
    <w:rsid w:val="00EB5141"/>
    <w:rsid w:val="00EB5AB8"/>
    <w:rsid w:val="00EB702F"/>
    <w:rsid w:val="00EB7FC3"/>
    <w:rsid w:val="00EC4B25"/>
    <w:rsid w:val="00EC5A64"/>
    <w:rsid w:val="00ED1CA8"/>
    <w:rsid w:val="00ED265E"/>
    <w:rsid w:val="00ED5474"/>
    <w:rsid w:val="00ED6CE1"/>
    <w:rsid w:val="00EE1166"/>
    <w:rsid w:val="00EE1F41"/>
    <w:rsid w:val="00EE221B"/>
    <w:rsid w:val="00EE28B5"/>
    <w:rsid w:val="00EE28D6"/>
    <w:rsid w:val="00EE3C46"/>
    <w:rsid w:val="00EF23EA"/>
    <w:rsid w:val="00EF359F"/>
    <w:rsid w:val="00F013C3"/>
    <w:rsid w:val="00F04F9E"/>
    <w:rsid w:val="00F05B35"/>
    <w:rsid w:val="00F061BB"/>
    <w:rsid w:val="00F12C42"/>
    <w:rsid w:val="00F15E2B"/>
    <w:rsid w:val="00F161F3"/>
    <w:rsid w:val="00F21601"/>
    <w:rsid w:val="00F21996"/>
    <w:rsid w:val="00F22611"/>
    <w:rsid w:val="00F33262"/>
    <w:rsid w:val="00F3745E"/>
    <w:rsid w:val="00F408DA"/>
    <w:rsid w:val="00F46F41"/>
    <w:rsid w:val="00F50AA4"/>
    <w:rsid w:val="00F53A2A"/>
    <w:rsid w:val="00F61CFD"/>
    <w:rsid w:val="00F6227E"/>
    <w:rsid w:val="00F64028"/>
    <w:rsid w:val="00F64CAA"/>
    <w:rsid w:val="00F675E8"/>
    <w:rsid w:val="00F67970"/>
    <w:rsid w:val="00F829D5"/>
    <w:rsid w:val="00F83E02"/>
    <w:rsid w:val="00F849E0"/>
    <w:rsid w:val="00F86C46"/>
    <w:rsid w:val="00F915D7"/>
    <w:rsid w:val="00F9262F"/>
    <w:rsid w:val="00F92EED"/>
    <w:rsid w:val="00F94E90"/>
    <w:rsid w:val="00F95E57"/>
    <w:rsid w:val="00FA1B7A"/>
    <w:rsid w:val="00FA1DA4"/>
    <w:rsid w:val="00FA298B"/>
    <w:rsid w:val="00FA6FCD"/>
    <w:rsid w:val="00FB0466"/>
    <w:rsid w:val="00FB0A52"/>
    <w:rsid w:val="00FB1E65"/>
    <w:rsid w:val="00FB5240"/>
    <w:rsid w:val="00FB6078"/>
    <w:rsid w:val="00FB6429"/>
    <w:rsid w:val="00FB74CC"/>
    <w:rsid w:val="00FB7836"/>
    <w:rsid w:val="00FB7EB3"/>
    <w:rsid w:val="00FC1EB3"/>
    <w:rsid w:val="00FC2DCB"/>
    <w:rsid w:val="00FC3A5F"/>
    <w:rsid w:val="00FC55DE"/>
    <w:rsid w:val="00FC7E6B"/>
    <w:rsid w:val="00FC7FF5"/>
    <w:rsid w:val="00FD1B50"/>
    <w:rsid w:val="00FD24ED"/>
    <w:rsid w:val="00FD4AA3"/>
    <w:rsid w:val="00FE429A"/>
    <w:rsid w:val="00FE4E2A"/>
    <w:rsid w:val="00FE6E45"/>
    <w:rsid w:val="00FF2F9F"/>
    <w:rsid w:val="00FF5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80D3E-D878-439E-8719-9E113AD0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90182-C96A-4DBE-B284-7646A2E6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8</cp:revision>
  <cp:lastPrinted>2011-03-03T01:28:00Z</cp:lastPrinted>
  <dcterms:created xsi:type="dcterms:W3CDTF">2011-05-18T09:11:00Z</dcterms:created>
  <dcterms:modified xsi:type="dcterms:W3CDTF">2020-02-05T05:45:00Z</dcterms:modified>
</cp:coreProperties>
</file>